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Relationship></Relationships>
</file>

<file path=word/document.xml><?xml version="1.0" encoding="utf-8"?>
<w:document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tbl>
      <w:tblPr>
        <w:tblpPr w:tblpY="579" w:tblpX="1702" w:horzAnchor="page" w:vertAnchor="page"/>
        <w:tblW w:type="dxa" w:w="8392"/>
        <w:tblLayout w:type="fixed"/>
        <w:tblCellMar>
          <w:left w:type="dxa" w:w="57"/>
          <w:right w:type="dxa" w:w="57"/>
        </w:tblCellMar>
        <w:tblLook w:val="01E0"/>
      </w:tblPr>
      <w:tblGrid>
        <w:gridCol w:w="8392"/>
      </w:tblGrid>
      <w:tr w:rsidR="00CF6BBA" w:rsidRPr="00A549B1">
        <w:trPr>
          <w:cantSplit/>
          <w:trHeight w:val="336"/>
        </w:trPr>
        <w:tc>
          <w:tcPr>
            <w:tcW w:type="dxa" w:w="8392"/>
            <w:tcMar>
              <w:right w:type="dxa" w:w="567"/>
            </w:tcMar>
          </w:tcPr>
          <w:p w:rsidRDefault="00CF6BBA" w:rsidP="00813A5B" w:rsidR="00CF6BBA" w:rsidRPr="00A549B1">
            <w:pPr>
              <w:pStyle w:val="ProjectReportHeading"/>
              <w:framePr w:yAlign="inline" w:xAlign="left" w:vAnchor="margin" w:hAnchor="text" w:wrap="auto"/>
            </w:pPr>
          </w:p>
        </w:tc>
      </w:tr>
      <w:tr w:rsidR="00CF6BBA" w:rsidRPr="00A549B1">
        <w:trPr>
          <w:cantSplit/>
          <w:trHeight w:val="336"/>
        </w:trPr>
        <w:tc>
          <w:tcPr>
            <w:tcW w:type="dxa" w:w="8392"/>
            <w:tcMar>
              <w:right w:type="dxa" w:w="567"/>
            </w:tcMar>
          </w:tcPr>
          <w:p w:rsidRDefault="00CF6BBA" w:rsidP="00E52858" w:rsidR="00CF6BBA">
            <w:pPr>
              <w:pStyle w:val="ProjectReportHeading"/>
              <w:framePr w:yAlign="inline" w:xAlign="left" w:vAnchor="margin" w:hAnchor="text" w:wrap="auto"/>
              <w:jc w:val="right"/>
            </w:pPr>
          </w:p>
        </w:tc>
      </w:tr>
      <w:tr w:rsidR="00CF6BBA" w:rsidRPr="00A549B1">
        <w:trPr>
          <w:cantSplit/>
          <w:trHeight w:val="336"/>
        </w:trPr>
        <w:tc>
          <w:tcPr>
            <w:tcW w:type="dxa" w:w="8392"/>
            <w:tcMar>
              <w:right w:type="dxa" w:w="567"/>
            </w:tcMar>
          </w:tcPr>
          <w:p w:rsidRDefault="00CF6BBA" w:rsidP="00813A5B" w:rsidR="00CF6BBA" w:rsidRPr="00813A5B">
            <w:pPr>
              <w:pStyle w:val="ProjectTitleHeading"/>
              <w:framePr w:yAlign="inline" w:xAlign="left" w:vAnchor="margin" w:hAnchor="text" w:wrap="auto"/>
            </w:pPr>
          </w:p>
        </w:tc>
      </w:tr>
    </w:tbl>
    <w:tbl>
      <w:tblPr>
        <w:tblpPr w:tblpY="11738" w:tblpX="1418" w:horzAnchor="page" w:vertAnchor="page"/>
        <w:tblOverlap w:val="never"/>
        <w:tblW w:type="dxa" w:w="9640"/>
        <w:tblBorders>
          <w:top w:space="0" w:sz="2" w:color="000000" w:val="single"/>
          <w:bottom w:space="0" w:sz="2" w:color="000000" w:val="single"/>
          <w:insideH w:space="0" w:sz="2" w:color="000000" w:val="single"/>
        </w:tblBorders>
        <w:tblLayout w:type="fixed"/>
        <w:tblCellMar>
          <w:left w:type="dxa" w:w="57"/>
          <w:right w:type="dxa" w:w="57"/>
        </w:tblCellMar>
        <w:tblLook w:val="01E0"/>
      </w:tblPr>
      <w:tblGrid>
        <w:gridCol w:w="1815"/>
        <w:gridCol w:w="5129"/>
        <w:gridCol w:w="1505"/>
        <w:gridCol w:w="1191"/>
      </w:tblGrid>
      <w:tr w:rsidTr="005C6BFE" w:rsidR="00CF6BBA" w:rsidRPr="00B82847">
        <w:trPr>
          <w:cantSplit/>
          <w:trHeight w:val="340"/>
        </w:trPr>
        <w:tc>
          <w:tcPr>
            <w:tcW w:type="dxa" w:w="9640"/>
            <w:gridSpan w:val="4"/>
            <w:tcMar>
              <w:left w:type="dxa" w:w="0"/>
              <w:right w:type="dxa" w:w="0"/>
            </w:tcMar>
          </w:tcPr>
          <w:p w:rsidRDefault="00CF6BBA" w:rsidP="005C6BFE" w:rsidR="00CF6BBA" w:rsidRPr="00B82847">
            <w:pPr>
              <w:pStyle w:val="TableDataText-Cover"/>
              <w:framePr w:yAlign="inline" w:xAlign="left" w:vAnchor="margin" w:hAnchor="text" w:wrap="auto"/>
              <w:suppressOverlap w:val="false"/>
            </w:pPr>
            <w:r>
              <w:t>Revision History</w:t>
            </w:r>
          </w:p>
        </w:tc>
      </w:tr>
      <w:tr w:rsidTr="005C6BFE" w:rsidR="00CF6BBA" w:rsidRPr="00B82847">
        <w:trPr>
          <w:cantSplit/>
          <w:trHeight w:val="340"/>
        </w:trPr>
        <w:tc>
          <w:tcPr>
            <w:tcW w:type="dxa" w:w="1815"/>
            <w:tcBorders>
              <w:bottom w:space="0" w:sz="2" w:color="000000" w:val="single"/>
            </w:tcBorders>
            <w:tcMar>
              <w:left w:type="dxa" w:w="0"/>
              <w:right w:type="dxa" w:w="0"/>
            </w:tcMar>
          </w:tcPr>
          <w:p w:rsidRDefault="00CF6BBA" w:rsidP="005C6BFE" w:rsidR="00CF6BBA" w:rsidRPr="00B82847">
            <w:pPr>
              <w:pStyle w:val="TableDataText-Cover"/>
              <w:framePr w:yAlign="inline" w:xAlign="left" w:vAnchor="margin" w:hAnchor="text" w:wrap="auto"/>
              <w:suppressOverlap w:val="false"/>
              <w:jc w:val="both"/>
            </w:pPr>
            <w:r>
              <w:t>Revision</w:t>
            </w:r>
          </w:p>
        </w:tc>
        <w:tc>
          <w:tcPr>
            <w:tcW w:type="dxa" w:w="5129"/>
            <w:tcBorders>
              <w:bottom w:space="0" w:sz="2" w:color="000000" w:val="single"/>
            </w:tcBorders>
            <w:tcMar>
              <w:left w:type="dxa" w:w="57"/>
              <w:right w:type="dxa" w:w="284"/>
            </w:tcMar>
          </w:tcPr>
          <w:p w:rsidRDefault="00CF6BBA" w:rsidP="005C6BFE" w:rsidR="00CF6BBA" w:rsidRPr="00B82847">
            <w:pPr>
              <w:pStyle w:val="TableDataText-Cover"/>
              <w:framePr w:yAlign="inline" w:xAlign="left" w:vAnchor="margin" w:hAnchor="text" w:wrap="auto"/>
              <w:suppressOverlap w:val="false"/>
              <w:jc w:val="center"/>
            </w:pPr>
            <w:r>
              <w:t>Details</w:t>
            </w:r>
          </w:p>
        </w:tc>
        <w:tc>
          <w:tcPr>
            <w:tcW w:type="dxa" w:w="1505"/>
            <w:tcBorders>
              <w:bottom w:space="0" w:sz="2" w:color="000000" w:val="single"/>
            </w:tcBorders>
          </w:tcPr>
          <w:p w:rsidRDefault="00CF6BBA" w:rsidP="005C6BFE" w:rsidR="00CF6BBA" w:rsidRPr="00B82847">
            <w:pPr>
              <w:pStyle w:val="TableDataText-Cover"/>
              <w:framePr w:yAlign="inline" w:xAlign="left" w:vAnchor="margin" w:hAnchor="text" w:wrap="auto"/>
              <w:suppressOverlap w:val="false"/>
              <w:jc w:val="center"/>
            </w:pPr>
            <w:r>
              <w:t>Date</w:t>
            </w:r>
          </w:p>
        </w:tc>
        <w:tc>
          <w:tcPr>
            <w:tcW w:type="dxa" w:w="1191"/>
            <w:tcBorders>
              <w:bottom w:space="0" w:sz="2" w:color="000000" w:val="single"/>
            </w:tcBorders>
          </w:tcPr>
          <w:p w:rsidRDefault="00CF6BBA" w:rsidP="005C6BFE" w:rsidR="00CF6BBA" w:rsidRPr="00B82847">
            <w:pPr>
              <w:pStyle w:val="TableDataText-Cover"/>
              <w:framePr w:yAlign="inline" w:xAlign="left" w:vAnchor="margin" w:hAnchor="text" w:wrap="auto"/>
              <w:suppressOverlap w:val="false"/>
              <w:jc w:val="center"/>
            </w:pPr>
            <w:r>
              <w:t>Initial</w:t>
            </w:r>
          </w:p>
        </w:tc>
      </w:tr>
      <w:tr w:rsidTr="005C6BFE" w:rsidR="00CF6BBA" w:rsidRPr="00B82847">
        <w:trPr>
          <w:cantSplit/>
          <w:trHeight w:val="340"/>
        </w:trPr>
        <w:tc>
          <w:tcPr>
            <w:tcW w:type="dxa" w:w="1815"/>
            <w:tcBorders>
              <w:left w:space="0" w:sz="4" w:color="auto" w:val="single"/>
              <w:right w:space="0" w:sz="2" w:color="000000" w:val="single"/>
            </w:tcBorders>
            <w:tcMar>
              <w:left w:type="dxa" w:w="0"/>
              <w:right w:type="dxa" w:w="0"/>
            </w:tcMar>
          </w:tcPr>
          <w:p w:rsidRDefault="00CF6BBA" w:rsidP="005C6BFE" w:rsidR="00CF6BBA" w:rsidRPr="00B82847">
            <w:pPr>
              <w:pStyle w:val="TableDataText-Cover"/>
              <w:framePr w:yAlign="inline" w:xAlign="left" w:vAnchor="margin" w:hAnchor="text" w:wrap="auto"/>
              <w:suppressOverlap w:val="false"/>
              <w:jc w:val="both"/>
            </w:pPr>
          </w:p>
        </w:tc>
        <w:tc>
          <w:tcPr>
            <w:tcW w:type="dxa" w:w="5129"/>
            <w:tcBorders>
              <w:left w:space="0" w:sz="2" w:color="000000" w:val="single"/>
              <w:right w:space="0" w:sz="2" w:color="000000" w:val="single"/>
            </w:tcBorders>
            <w:tcMar>
              <w:right w:type="dxa" w:w="284"/>
            </w:tcMar>
          </w:tcPr>
          <w:p w:rsidRDefault="00CF6BBA" w:rsidP="005C6BFE" w:rsidR="00CF6BBA" w:rsidRPr="00B82847">
            <w:pPr>
              <w:pStyle w:val="TableDataText-Cover"/>
              <w:framePr w:yAlign="inline" w:xAlign="left" w:vAnchor="margin" w:hAnchor="text" w:wrap="auto"/>
              <w:suppressOverlap w:val="false"/>
              <w:jc w:val="center"/>
            </w:pPr>
          </w:p>
        </w:tc>
        <w:tc>
          <w:tcPr>
            <w:tcW w:type="dxa" w:w="1505"/>
            <w:tcBorders>
              <w:left w:space="0" w:sz="2" w:color="000000" w:val="single"/>
              <w:right w:space="0" w:sz="2" w:color="000000" w:val="single"/>
            </w:tcBorders>
          </w:tcPr>
          <w:p w:rsidRDefault="00CF6BBA" w:rsidP="005C6BFE" w:rsidR="00CF6BBA" w:rsidRPr="00B82847">
            <w:pPr>
              <w:pStyle w:val="TableDataText-Cover"/>
              <w:framePr w:yAlign="inline" w:xAlign="left" w:vAnchor="margin" w:hAnchor="text" w:wrap="auto"/>
              <w:suppressOverlap w:val="false"/>
            </w:pPr>
          </w:p>
        </w:tc>
        <w:tc>
          <w:tcPr>
            <w:tcW w:type="dxa" w:w="1191"/>
            <w:tcBorders>
              <w:left w:space="0" w:sz="2" w:color="000000" w:val="single"/>
              <w:right w:space="0" w:sz="4" w:color="auto" w:val="single"/>
            </w:tcBorders>
          </w:tcPr>
          <w:p w:rsidRDefault="00CF6BBA" w:rsidP="005C6BFE" w:rsidR="00CF6BBA" w:rsidRPr="00B82847">
            <w:pPr>
              <w:pStyle w:val="TableDataText-Cover"/>
              <w:framePr w:yAlign="inline" w:xAlign="left" w:vAnchor="margin" w:hAnchor="text" w:wrap="auto"/>
              <w:suppressOverlap w:val="false"/>
            </w:pPr>
          </w:p>
        </w:tc>
      </w:tr>
      <w:tr w:rsidTr="005C6BFE" w:rsidR="00CF6BBA" w:rsidRPr="00B82847">
        <w:trPr>
          <w:cantSplit/>
          <w:trHeight w:val="340"/>
        </w:trPr>
        <w:tc>
          <w:tcPr>
            <w:tcW w:type="dxa" w:w="1815"/>
            <w:tcBorders>
              <w:left w:space="0" w:sz="4" w:color="auto" w:val="single"/>
              <w:right w:space="0" w:sz="2" w:color="000000" w:val="single"/>
            </w:tcBorders>
            <w:tcMar>
              <w:left w:type="dxa" w:w="0"/>
              <w:right w:type="dxa" w:w="0"/>
            </w:tcMar>
          </w:tcPr>
          <w:p w:rsidRDefault="00CF6BBA" w:rsidP="005C6BFE" w:rsidR="00CF6BBA" w:rsidRPr="00B82847">
            <w:pPr>
              <w:pStyle w:val="TableDataText-Cover"/>
              <w:framePr w:yAlign="inline" w:xAlign="left" w:vAnchor="margin" w:hAnchor="text" w:wrap="auto"/>
              <w:suppressOverlap w:val="false"/>
              <w:jc w:val="both"/>
            </w:pPr>
          </w:p>
        </w:tc>
        <w:tc>
          <w:tcPr>
            <w:tcW w:type="dxa" w:w="5129"/>
            <w:tcBorders>
              <w:left w:space="0" w:sz="2" w:color="000000" w:val="single"/>
              <w:right w:space="0" w:sz="2" w:color="000000" w:val="single"/>
            </w:tcBorders>
            <w:tcMar>
              <w:right w:type="dxa" w:w="284"/>
            </w:tcMar>
          </w:tcPr>
          <w:p w:rsidRDefault="00CF6BBA" w:rsidP="005C6BFE" w:rsidR="00CF6BBA" w:rsidRPr="00B82847">
            <w:pPr>
              <w:pStyle w:val="TableDataText-Cover"/>
              <w:framePr w:yAlign="inline" w:xAlign="left" w:vAnchor="margin" w:hAnchor="text" w:wrap="auto"/>
              <w:suppressOverlap w:val="false"/>
              <w:jc w:val="center"/>
            </w:pPr>
          </w:p>
        </w:tc>
        <w:tc>
          <w:tcPr>
            <w:tcW w:type="dxa" w:w="1505"/>
            <w:tcBorders>
              <w:left w:space="0" w:sz="2" w:color="000000" w:val="single"/>
              <w:right w:space="0" w:sz="2" w:color="000000" w:val="single"/>
            </w:tcBorders>
          </w:tcPr>
          <w:p w:rsidRDefault="00CF6BBA" w:rsidP="005C6BFE" w:rsidR="00CF6BBA" w:rsidRPr="00B82847">
            <w:pPr>
              <w:pStyle w:val="TableDataText-Cover"/>
              <w:framePr w:yAlign="inline" w:xAlign="left" w:vAnchor="margin" w:hAnchor="text" w:wrap="auto"/>
              <w:suppressOverlap w:val="false"/>
              <w:jc w:val="center"/>
            </w:pPr>
          </w:p>
        </w:tc>
        <w:tc>
          <w:tcPr>
            <w:tcW w:type="dxa" w:w="1191"/>
            <w:tcBorders>
              <w:left w:space="0" w:sz="2" w:color="000000" w:val="single"/>
              <w:right w:space="0" w:sz="4" w:color="auto" w:val="single"/>
            </w:tcBorders>
          </w:tcPr>
          <w:p w:rsidRDefault="00CF6BBA" w:rsidP="005C6BFE" w:rsidR="00CF6BBA" w:rsidRPr="00B82847">
            <w:pPr>
              <w:pStyle w:val="TableDataText-Cover"/>
              <w:framePr w:yAlign="inline" w:xAlign="left" w:vAnchor="margin" w:hAnchor="text" w:wrap="auto"/>
              <w:suppressOverlap w:val="false"/>
              <w:jc w:val="center"/>
            </w:pPr>
          </w:p>
        </w:tc>
      </w:tr>
      <w:tr w:rsidTr="005C6BFE" w:rsidR="00CF6BBA" w:rsidRPr="00B82847">
        <w:trPr>
          <w:cantSplit/>
          <w:trHeight w:val="340"/>
        </w:trPr>
        <w:tc>
          <w:tcPr>
            <w:tcW w:type="dxa" w:w="1815"/>
            <w:tcBorders>
              <w:left w:space="0" w:sz="4" w:color="auto" w:val="single"/>
              <w:right w:space="0" w:sz="2" w:color="000000" w:val="single"/>
            </w:tcBorders>
            <w:tcMar>
              <w:left w:type="dxa" w:w="0"/>
              <w:right w:type="dxa" w:w="0"/>
            </w:tcMar>
          </w:tcPr>
          <w:p w:rsidRDefault="00CF6BBA" w:rsidP="005C6BFE" w:rsidR="00CF6BBA" w:rsidRPr="00B82847">
            <w:pPr>
              <w:pStyle w:val="TableDataText-Cover"/>
              <w:framePr w:yAlign="inline" w:xAlign="left" w:vAnchor="margin" w:hAnchor="text" w:wrap="auto"/>
              <w:suppressOverlap w:val="false"/>
              <w:jc w:val="both"/>
            </w:pPr>
          </w:p>
        </w:tc>
        <w:tc>
          <w:tcPr>
            <w:tcW w:type="dxa" w:w="5129"/>
            <w:tcBorders>
              <w:left w:space="0" w:sz="2" w:color="000000" w:val="single"/>
              <w:right w:space="0" w:sz="2" w:color="000000" w:val="single"/>
            </w:tcBorders>
            <w:tcMar>
              <w:right w:type="dxa" w:w="284"/>
            </w:tcMar>
          </w:tcPr>
          <w:p w:rsidRDefault="00CF6BBA" w:rsidP="005C6BFE" w:rsidR="00CF6BBA" w:rsidRPr="00B82847">
            <w:pPr>
              <w:pStyle w:val="TableDataText-Cover"/>
              <w:framePr w:yAlign="inline" w:xAlign="left" w:vAnchor="margin" w:hAnchor="text" w:wrap="auto"/>
              <w:suppressOverlap w:val="false"/>
              <w:jc w:val="center"/>
            </w:pPr>
          </w:p>
        </w:tc>
        <w:tc>
          <w:tcPr>
            <w:tcW w:type="dxa" w:w="1505"/>
            <w:tcBorders>
              <w:left w:space="0" w:sz="2" w:color="000000" w:val="single"/>
              <w:right w:space="0" w:sz="2" w:color="000000" w:val="single"/>
            </w:tcBorders>
          </w:tcPr>
          <w:p w:rsidRDefault="00CF6BBA" w:rsidP="005C6BFE" w:rsidR="00CF6BBA" w:rsidRPr="00B82847">
            <w:pPr>
              <w:pStyle w:val="TableDataText-Cover"/>
              <w:framePr w:yAlign="inline" w:xAlign="left" w:vAnchor="margin" w:hAnchor="text" w:wrap="auto"/>
              <w:suppressOverlap w:val="false"/>
              <w:jc w:val="center"/>
            </w:pPr>
          </w:p>
        </w:tc>
        <w:tc>
          <w:tcPr>
            <w:tcW w:type="dxa" w:w="1191"/>
            <w:tcBorders>
              <w:left w:space="0" w:sz="2" w:color="000000" w:val="single"/>
              <w:right w:space="0" w:sz="4" w:color="auto" w:val="single"/>
            </w:tcBorders>
          </w:tcPr>
          <w:p w:rsidRDefault="00CF6BBA" w:rsidP="005C6BFE" w:rsidR="00CF6BBA" w:rsidRPr="00B82847">
            <w:pPr>
              <w:pStyle w:val="TableDataText-Cover"/>
              <w:framePr w:yAlign="inline" w:xAlign="left" w:vAnchor="margin" w:hAnchor="text" w:wrap="auto"/>
              <w:suppressOverlap w:val="false"/>
              <w:jc w:val="center"/>
            </w:pPr>
          </w:p>
        </w:tc>
      </w:tr>
      <w:tr w:rsidTr="005C6BFE" w:rsidR="00CF6BBA" w:rsidRPr="00B82847">
        <w:trPr>
          <w:cantSplit/>
          <w:trHeight w:val="340"/>
        </w:trPr>
        <w:tc>
          <w:tcPr>
            <w:tcW w:type="dxa" w:w="1815"/>
            <w:tcBorders>
              <w:left w:space="0" w:sz="4" w:color="auto" w:val="single"/>
              <w:right w:space="0" w:sz="2" w:color="000000" w:val="single"/>
            </w:tcBorders>
            <w:tcMar>
              <w:left w:type="dxa" w:w="0"/>
              <w:right w:type="dxa" w:w="0"/>
            </w:tcMar>
          </w:tcPr>
          <w:p w:rsidRDefault="00CF6BBA" w:rsidP="005C6BFE" w:rsidR="00CF6BBA" w:rsidRPr="00B82847">
            <w:pPr>
              <w:pStyle w:val="TableDataText-Cover"/>
              <w:framePr w:yAlign="inline" w:xAlign="left" w:vAnchor="margin" w:hAnchor="text" w:wrap="auto"/>
              <w:suppressOverlap w:val="false"/>
              <w:jc w:val="both"/>
            </w:pPr>
          </w:p>
        </w:tc>
        <w:tc>
          <w:tcPr>
            <w:tcW w:type="dxa" w:w="5129"/>
            <w:tcBorders>
              <w:left w:space="0" w:sz="2" w:color="000000" w:val="single"/>
              <w:right w:space="0" w:sz="2" w:color="000000" w:val="single"/>
            </w:tcBorders>
            <w:tcMar>
              <w:right w:type="dxa" w:w="284"/>
            </w:tcMar>
          </w:tcPr>
          <w:p w:rsidRDefault="00CF6BBA" w:rsidP="005C6BFE" w:rsidR="00CF6BBA" w:rsidRPr="00B82847">
            <w:pPr>
              <w:pStyle w:val="TableDataText-Cover"/>
              <w:framePr w:yAlign="inline" w:xAlign="left" w:vAnchor="margin" w:hAnchor="text" w:wrap="auto"/>
              <w:suppressOverlap w:val="false"/>
              <w:jc w:val="center"/>
            </w:pPr>
          </w:p>
        </w:tc>
        <w:tc>
          <w:tcPr>
            <w:tcW w:type="dxa" w:w="1505"/>
            <w:tcBorders>
              <w:left w:space="0" w:sz="2" w:color="000000" w:val="single"/>
              <w:right w:space="0" w:sz="2" w:color="000000" w:val="single"/>
            </w:tcBorders>
          </w:tcPr>
          <w:p w:rsidRDefault="00CF6BBA" w:rsidP="005C6BFE" w:rsidR="00CF6BBA" w:rsidRPr="00B82847">
            <w:pPr>
              <w:pStyle w:val="TableDataText-Cover"/>
              <w:framePr w:yAlign="inline" w:xAlign="left" w:vAnchor="margin" w:hAnchor="text" w:wrap="auto"/>
              <w:suppressOverlap w:val="false"/>
              <w:jc w:val="center"/>
            </w:pPr>
          </w:p>
        </w:tc>
        <w:tc>
          <w:tcPr>
            <w:tcW w:type="dxa" w:w="1191"/>
            <w:tcBorders>
              <w:left w:space="0" w:sz="2" w:color="000000" w:val="single"/>
              <w:right w:space="0" w:sz="4" w:color="auto" w:val="single"/>
            </w:tcBorders>
          </w:tcPr>
          <w:p w:rsidRDefault="00CF6BBA" w:rsidP="005C6BFE" w:rsidR="00CF6BBA" w:rsidRPr="00B82847">
            <w:pPr>
              <w:pStyle w:val="TableDataText-Cover"/>
              <w:framePr w:yAlign="inline" w:xAlign="left" w:vAnchor="margin" w:hAnchor="text" w:wrap="auto"/>
              <w:suppressOverlap w:val="false"/>
              <w:jc w:val="center"/>
            </w:pPr>
          </w:p>
        </w:tc>
      </w:tr>
      <w:tr w:rsidTr="005C6BFE" w:rsidR="00CF6BBA" w:rsidRPr="00B82847">
        <w:trPr>
          <w:cantSplit/>
          <w:trHeight w:val="340"/>
        </w:trPr>
        <w:tc>
          <w:tcPr>
            <w:tcW w:type="dxa" w:w="1815"/>
            <w:tcBorders>
              <w:left w:space="0" w:sz="4" w:color="auto" w:val="single"/>
              <w:right w:space="0" w:sz="2" w:color="000000" w:val="single"/>
            </w:tcBorders>
            <w:tcMar>
              <w:left w:type="dxa" w:w="0"/>
              <w:right w:type="dxa" w:w="0"/>
            </w:tcMar>
          </w:tcPr>
          <w:p w:rsidRDefault="00CF6BBA" w:rsidP="005C6BFE" w:rsidR="00CF6BBA" w:rsidRPr="00B82847">
            <w:pPr>
              <w:pStyle w:val="TableDataText-Cover"/>
              <w:framePr w:yAlign="inline" w:xAlign="left" w:vAnchor="margin" w:hAnchor="text" w:wrap="auto"/>
              <w:suppressOverlap w:val="false"/>
              <w:jc w:val="both"/>
            </w:pPr>
          </w:p>
        </w:tc>
        <w:tc>
          <w:tcPr>
            <w:tcW w:type="dxa" w:w="5129"/>
            <w:tcBorders>
              <w:left w:space="0" w:sz="2" w:color="000000" w:val="single"/>
              <w:right w:space="0" w:sz="2" w:color="000000" w:val="single"/>
            </w:tcBorders>
            <w:tcMar>
              <w:right w:type="dxa" w:w="284"/>
            </w:tcMar>
          </w:tcPr>
          <w:p w:rsidRDefault="00CF6BBA" w:rsidP="005C6BFE" w:rsidR="00CF6BBA" w:rsidRPr="00B82847">
            <w:pPr>
              <w:pStyle w:val="TableDataText-Cover"/>
              <w:framePr w:yAlign="inline" w:xAlign="left" w:vAnchor="margin" w:hAnchor="text" w:wrap="auto"/>
              <w:suppressOverlap w:val="false"/>
              <w:jc w:val="center"/>
            </w:pPr>
          </w:p>
        </w:tc>
        <w:tc>
          <w:tcPr>
            <w:tcW w:type="dxa" w:w="1505"/>
            <w:tcBorders>
              <w:left w:space="0" w:sz="2" w:color="000000" w:val="single"/>
              <w:right w:space="0" w:sz="2" w:color="000000" w:val="single"/>
            </w:tcBorders>
          </w:tcPr>
          <w:p w:rsidRDefault="00CF6BBA" w:rsidP="005C6BFE" w:rsidR="00CF6BBA" w:rsidRPr="00B82847">
            <w:pPr>
              <w:pStyle w:val="TableDataText-Cover"/>
              <w:framePr w:yAlign="inline" w:xAlign="left" w:vAnchor="margin" w:hAnchor="text" w:wrap="auto"/>
              <w:suppressOverlap w:val="false"/>
              <w:jc w:val="center"/>
            </w:pPr>
          </w:p>
        </w:tc>
        <w:tc>
          <w:tcPr>
            <w:tcW w:type="dxa" w:w="1191"/>
            <w:tcBorders>
              <w:left w:space="0" w:sz="2" w:color="000000" w:val="single"/>
              <w:right w:space="0" w:sz="4" w:color="auto" w:val="single"/>
            </w:tcBorders>
          </w:tcPr>
          <w:p w:rsidRDefault="00CF6BBA" w:rsidP="005C6BFE" w:rsidR="00CF6BBA" w:rsidRPr="00B82847">
            <w:pPr>
              <w:pStyle w:val="TableDataText-Cover"/>
              <w:framePr w:yAlign="inline" w:xAlign="left" w:vAnchor="margin" w:hAnchor="text" w:wrap="auto"/>
              <w:suppressOverlap w:val="false"/>
              <w:jc w:val="center"/>
            </w:pPr>
          </w:p>
        </w:tc>
      </w:tr>
      <w:tr w:rsidTr="005C6BFE" w:rsidR="00CF6BBA" w:rsidRPr="00B82847">
        <w:trPr>
          <w:cantSplit/>
          <w:trHeight w:val="340"/>
        </w:trPr>
        <w:tc>
          <w:tcPr>
            <w:tcW w:type="dxa" w:w="1815"/>
            <w:tcBorders>
              <w:left w:space="0" w:sz="4" w:color="auto" w:val="single"/>
              <w:right w:space="0" w:sz="2" w:color="000000" w:val="single"/>
            </w:tcBorders>
            <w:tcMar>
              <w:left w:type="dxa" w:w="0"/>
              <w:right w:type="dxa" w:w="0"/>
            </w:tcMar>
          </w:tcPr>
          <w:p w:rsidRDefault="00CF6BBA" w:rsidP="005C6BFE" w:rsidR="00CF6BBA" w:rsidRPr="00B82847">
            <w:pPr>
              <w:pStyle w:val="TableDataText-Cover"/>
              <w:framePr w:yAlign="inline" w:xAlign="left" w:vAnchor="margin" w:hAnchor="text" w:wrap="auto"/>
              <w:suppressOverlap w:val="false"/>
              <w:jc w:val="both"/>
            </w:pPr>
          </w:p>
        </w:tc>
        <w:tc>
          <w:tcPr>
            <w:tcW w:type="dxa" w:w="5129"/>
            <w:tcBorders>
              <w:left w:space="0" w:sz="2" w:color="000000" w:val="single"/>
              <w:right w:space="0" w:sz="2" w:color="000000" w:val="single"/>
            </w:tcBorders>
            <w:tcMar>
              <w:right w:type="dxa" w:w="284"/>
            </w:tcMar>
          </w:tcPr>
          <w:p w:rsidRDefault="00CF6BBA" w:rsidP="005C6BFE" w:rsidR="00CF6BBA" w:rsidRPr="00B82847">
            <w:pPr>
              <w:pStyle w:val="TableDataText-Cover"/>
              <w:framePr w:yAlign="inline" w:xAlign="left" w:vAnchor="margin" w:hAnchor="text" w:wrap="auto"/>
              <w:suppressOverlap w:val="false"/>
              <w:jc w:val="center"/>
            </w:pPr>
          </w:p>
        </w:tc>
        <w:tc>
          <w:tcPr>
            <w:tcW w:type="dxa" w:w="1505"/>
            <w:tcBorders>
              <w:left w:space="0" w:sz="2" w:color="000000" w:val="single"/>
              <w:right w:space="0" w:sz="2" w:color="000000" w:val="single"/>
            </w:tcBorders>
          </w:tcPr>
          <w:p w:rsidRDefault="00CF6BBA" w:rsidP="005C6BFE" w:rsidR="00CF6BBA" w:rsidRPr="00B82847">
            <w:pPr>
              <w:pStyle w:val="TableDataText-Cover"/>
              <w:framePr w:yAlign="inline" w:xAlign="left" w:vAnchor="margin" w:hAnchor="text" w:wrap="auto"/>
              <w:suppressOverlap w:val="false"/>
              <w:jc w:val="center"/>
            </w:pPr>
          </w:p>
        </w:tc>
        <w:tc>
          <w:tcPr>
            <w:tcW w:type="dxa" w:w="1191"/>
            <w:tcBorders>
              <w:left w:space="0" w:sz="2" w:color="000000" w:val="single"/>
              <w:right w:space="0" w:sz="4" w:color="auto" w:val="single"/>
            </w:tcBorders>
          </w:tcPr>
          <w:p w:rsidRDefault="00CF6BBA" w:rsidP="005C6BFE" w:rsidR="00CF6BBA" w:rsidRPr="00B82847">
            <w:pPr>
              <w:pStyle w:val="TableDataText-Cover"/>
              <w:framePr w:yAlign="inline" w:xAlign="left" w:vAnchor="margin" w:hAnchor="text" w:wrap="auto"/>
              <w:suppressOverlap w:val="false"/>
              <w:jc w:val="center"/>
            </w:pPr>
          </w:p>
        </w:tc>
      </w:tr>
    </w:tbl>
    <w:p w:rsidRDefault="00CF6BBA" w:rsidP="00813A5B" w:rsidR="00CF6BBA">
      <w:r>
        <w:rPr>
          <w:noProof/>
        </w:rPr>
        <w:drawing>
          <wp:anchor allowOverlap="false" layoutInCell="false" locked="false" behindDoc="false" relativeHeight="251658240" simplePos="false" distR="0" distL="0" distB="0" distT="0">
            <wp:simplePos y="0" x="0"/>
            <wp:positionH relativeFrom="margin">
              <wp:align>right</wp:align>
            </wp:positionH>
            <wp:positionV relativeFrom="page">
              <wp:posOffset>432000</wp:posOffset>
            </wp:positionV>
            <wp:extent cy="902208" cx="688848"/>
            <wp:effectExtent b="0" r="0" t="0" l="0"/>
            <wp:wrapNone/>
            <wp:docPr descr="Document Logo" name="footer_logo_a.jpg" id="35"/>
            <wp:cNvGraphicFramePr>
              <a:graphicFrameLocks noChangeAspect="true"/>
            </wp:cNvGraphicFramePr>
            <a:graphic>
              <a:graphicData uri="http://schemas.openxmlformats.org/drawingml/2006/picture">
                <pic:pic>
                  <pic:nvPicPr>
                    <pic:cNvPr name="footer_logo_a.jpg" id="55"/>
                    <pic:cNvPicPr/>
                  </pic:nvPicPr>
                  <pic:blipFill>
                    <a:blip r:embed="rId8" cstate="print"/>
                    <a:stretch>
                      <a:fillRect/>
                    </a:stretch>
                  </pic:blipFill>
                  <pic:spPr>
                    <a:xfrm>
                      <a:off y="0" x="0"/>
                      <a:ext cy="902208" cx="688848"/>
                    </a:xfrm>
                    <a:prstGeom prst="rect">
                      <a:avLst/>
                    </a:prstGeom>
                  </pic:spPr>
                </pic:pic>
              </a:graphicData>
            </a:graphic>
          </wp:anchor>
        </w:drawing>
      </w:r>
      <w:r>
        <w:drawing>
          <wp:anchor allowOverlap="false" layoutInCell="false" locked="false" behindDoc="false" relativeHeight="0" simplePos="false" distR="0" distL="0" distB="0" distT="0">
            <wp:simplePos y="0" x="0"/>
            <wp:positionH relativeFrom="margin">
              <wp:align>right</wp:align>
            </wp:positionH>
            <wp:positionV relativeFrom="page">
              <wp:posOffset>432000</wp:posOffset>
            </wp:positionV>
            <wp:extent cy="902208" cx="688848"/>
            <wp:effectExtent b="0" r="0" t="0" l="0"/>
            <wp:wrapNone/>
            <wp:docPr descr="Document Logo" name="footer_logo_a.jpg" id="35"/>
            <wp:cNvGraphicFramePr>
              <a:graphicFrameLocks noChangeAspect="true"/>
            </wp:cNvGraphicFramePr>
            <a:graphic>
              <a:graphicData uri="http://schemas.openxmlformats.org/drawingml/2006/picture">
                <pic:pic>
                  <pic:nvPicPr>
                    <pic:cNvPr name="footer_logo_a.jpg" id="55"/>
                    <pic:cNvPicPr/>
                  </pic:nvPicPr>
                  <pic:blipFill>
                    <a:blip r:embed="rId12"/>
                    <a:stretch>
                      <a:fillRect/>
                    </a:stretch>
                  </pic:blipFill>
                  <pic:spPr>
                    <a:xfrm>
                      <a:off y="0" x="0"/>
                      <a:ext cy="902208" cx="688848"/>
                    </a:xfrm>
                    <a:prstGeom prst="rect">
                      <a:avLst/>
                    </a:prstGeom>
                  </pic:spPr>
                </pic:pic>
              </a:graphicData>
            </a:graphic>
          </wp:anchor>
        </w:drawing>
      </w:r>
    </w:p>
    <w:p w:rsidRDefault="00CF6BBA" w:rsidP="003D7F9D" w:rsidR="00CF6BBA" w:rsidRPr="00AB6311">
      <w:pPr>
        <w:jc w:val="right"/>
      </w:pPr>
    </w:p>
    <w:p w:rsidRDefault="00CF6BBA" w:rsidP="00AB6311" w:rsidR="00CF6BBA" w:rsidRPr="00AB6311"/>
    <w:p w:rsidRDefault="00066F1E" w:rsidP="0096587F" w:rsidR="00CF6BBA" w:rsidRPr="0096587F">
      <w:pPr>
        <w:spacing w:lineRule="auto" w:line="480"/>
        <w:jc w:val="center"/>
        <w:rPr>
          <w:b/>
          <w:bCs/>
          <w:sz w:val="40"/>
          <w:szCs w:val="40"/>
        </w:rPr>
      </w:pPr>
      <w:proofErr w:type="gramStart"/>
      <w:r>
        <w:rPr>
          <w:b/>
          <w:bCs/>
          <w:sz w:val="40"/>
          <w:szCs w:val="40"/>
        </w:rPr>
        <w:t>&lt;Insert Contract No.&gt;</w:t>
      </w:r>
      <w:proofErr w:type="gramEnd"/>
    </w:p>
    <w:p w:rsidRDefault="00066F1E" w:rsidP="0096587F" w:rsidR="00CF6BBA" w:rsidRPr="0096587F">
      <w:pPr>
        <w:spacing w:lineRule="auto" w:line="480"/>
        <w:jc w:val="center"/>
        <w:rPr>
          <w:b/>
          <w:bCs/>
          <w:sz w:val="40"/>
          <w:szCs w:val="40"/>
        </w:rPr>
      </w:pPr>
      <w:r>
        <w:rPr>
          <w:b/>
          <w:bCs/>
          <w:sz w:val="40"/>
          <w:szCs w:val="40"/>
        </w:rPr>
        <w:t>&lt;Insert Contract name&gt;</w:t>
      </w:r>
    </w:p>
    <w:p w:rsidRDefault="00CF6BBA" w:rsidP="00AB6311" w:rsidR="00CF6BBA"/>
    <w:p w:rsidRDefault="00CF6BBA" w:rsidP="001D6B22" w:rsidR="00CF6BBA">
      <w:pPr>
        <w:jc w:val="center"/>
      </w:pPr>
    </w:p>
    <w:p w:rsidRDefault="00F82F34" w:rsidP="001D6B22" w:rsidR="00CF6BBA">
      <w:pPr>
        <w:jc w:val="center"/>
        <w:rPr>
          <w:b/>
          <w:bCs/>
          <w:sz w:val="32"/>
          <w:szCs w:val="32"/>
        </w:rPr>
      </w:pPr>
      <w:r>
        <w:rPr>
          <w:b/>
          <w:bCs/>
          <w:sz w:val="32"/>
          <w:szCs w:val="32"/>
        </w:rPr>
        <w:t>Basis of Schedule</w:t>
      </w:r>
    </w:p>
    <w:p w:rsidRDefault="005C6BFE" w:rsidP="00AB6311" w:rsidR="005C6BFE">
      <w:pPr>
        <w:tabs>
          <w:tab w:pos="284" w:val="clear"/>
          <w:tab w:pos="3345" w:val="left"/>
        </w:tabs>
      </w:pPr>
    </w:p>
    <w:tbl>
      <w:tblPr>
        <w:tblW w:type="dxa" w:w="9413"/>
        <w:tblInd w:type="dxa" w:w="-10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tblPr>
      <w:tblGrid>
        <w:gridCol w:w="1774"/>
        <w:gridCol w:w="3685"/>
        <w:gridCol w:w="2449"/>
        <w:gridCol w:w="1505"/>
      </w:tblGrid>
      <w:tr w:rsidTr="005C6BFE" w:rsidR="005C6BFE">
        <w:trPr>
          <w:trHeight w:val="419"/>
        </w:trPr>
        <w:tc>
          <w:tcPr>
            <w:tcW w:type="dxa" w:w="9413"/>
            <w:gridSpan w:val="4"/>
            <w:tcBorders>
              <w:left w:val="nil"/>
              <w:right w:val="nil"/>
            </w:tcBorders>
          </w:tcPr>
          <w:p w:rsidRDefault="005C6BFE" w:rsidP="005C6BFE" w:rsidR="005C6BFE">
            <w:r>
              <w:t>Supporting Program</w:t>
            </w:r>
          </w:p>
        </w:tc>
      </w:tr>
      <w:tr w:rsidTr="005C6BFE" w:rsidR="005C6BFE">
        <w:trPr>
          <w:trHeight w:val="419"/>
        </w:trPr>
        <w:tc>
          <w:tcPr>
            <w:tcW w:type="dxa" w:w="1774"/>
            <w:tcBorders>
              <w:left w:val="nil"/>
              <w:right w:val="nil"/>
            </w:tcBorders>
          </w:tcPr>
          <w:p w:rsidRDefault="005C6BFE" w:rsidP="005C6BFE" w:rsidR="005C6BFE">
            <w:r>
              <w:t>Program ID</w:t>
            </w:r>
          </w:p>
        </w:tc>
        <w:tc>
          <w:tcPr>
            <w:tcW w:type="dxa" w:w="3685"/>
            <w:tcBorders>
              <w:left w:val="nil"/>
              <w:right w:val="nil"/>
            </w:tcBorders>
          </w:tcPr>
          <w:p w:rsidRDefault="005C6BFE" w:rsidP="005C6BFE" w:rsidR="005C6BFE">
            <w:r>
              <w:t>Filename</w:t>
            </w:r>
          </w:p>
        </w:tc>
        <w:tc>
          <w:tcPr>
            <w:tcW w:type="dxa" w:w="2449"/>
            <w:tcBorders>
              <w:left w:val="nil"/>
              <w:right w:val="nil"/>
            </w:tcBorders>
          </w:tcPr>
          <w:p w:rsidRDefault="005C6BFE" w:rsidP="005C6BFE" w:rsidR="005C6BFE">
            <w:r>
              <w:t>Planner</w:t>
            </w:r>
          </w:p>
        </w:tc>
        <w:tc>
          <w:tcPr>
            <w:tcW w:type="dxa" w:w="1505"/>
            <w:tcBorders>
              <w:left w:val="nil"/>
              <w:right w:val="nil"/>
            </w:tcBorders>
          </w:tcPr>
          <w:p w:rsidRDefault="00453512" w:rsidP="005C6BFE" w:rsidR="005C6BFE">
            <w:r>
              <w:t>Baseline</w:t>
            </w:r>
            <w:r w:rsidR="005C6BFE">
              <w:t xml:space="preserve"> Date</w:t>
            </w:r>
          </w:p>
        </w:tc>
      </w:tr>
      <w:tr w:rsidTr="005C6BFE" w:rsidR="005C6BFE">
        <w:trPr>
          <w:trHeight w:val="419"/>
        </w:trPr>
        <w:tc>
          <w:tcPr>
            <w:tcW w:type="dxa" w:w="1774"/>
          </w:tcPr>
          <w:p w:rsidRDefault="005C6BFE" w:rsidP="005C6BFE" w:rsidR="005C6BFE"/>
        </w:tc>
        <w:tc>
          <w:tcPr>
            <w:tcW w:type="dxa" w:w="3685"/>
          </w:tcPr>
          <w:p w:rsidRDefault="005C6BFE" w:rsidP="005C6BFE" w:rsidR="005C6BFE"/>
        </w:tc>
        <w:tc>
          <w:tcPr>
            <w:tcW w:type="dxa" w:w="2449"/>
          </w:tcPr>
          <w:p w:rsidRDefault="005C6BFE" w:rsidP="005C6BFE" w:rsidR="005C6BFE"/>
        </w:tc>
        <w:tc>
          <w:tcPr>
            <w:tcW w:type="dxa" w:w="1505"/>
          </w:tcPr>
          <w:p w:rsidRDefault="005C6BFE" w:rsidP="005C6BFE" w:rsidR="005C6BFE"/>
        </w:tc>
      </w:tr>
    </w:tbl>
    <w:p w:rsidRDefault="005C6BFE" w:rsidP="00AB6311" w:rsidR="005C6BFE">
      <w:pPr>
        <w:tabs>
          <w:tab w:pos="284" w:val="clear"/>
          <w:tab w:pos="3345" w:val="left"/>
        </w:tabs>
      </w:pPr>
    </w:p>
    <w:p w:rsidRDefault="00CF6BBA" w:rsidP="00AB6311" w:rsidR="00CF6BBA" w:rsidRPr="00AB6311">
      <w:pPr>
        <w:tabs>
          <w:tab w:pos="284" w:val="clear"/>
          <w:tab w:pos="3345" w:val="left"/>
        </w:tabs>
      </w:pPr>
      <w:r>
        <w:tab/>
      </w:r>
    </w:p>
    <w:tbl>
      <w:tblPr>
        <w:tblW w:type="dxa" w:w="9413"/>
        <w:tblInd w:type="dxa" w:w="-10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tblPr>
      <w:tblGrid>
        <w:gridCol w:w="2408"/>
        <w:gridCol w:w="2700"/>
        <w:gridCol w:w="2800"/>
        <w:gridCol w:w="1505"/>
      </w:tblGrid>
      <w:tr w:rsidR="00CF6BBA">
        <w:trPr>
          <w:trHeight w:val="419"/>
        </w:trPr>
        <w:tc>
          <w:tcPr>
            <w:tcW w:type="dxa" w:w="9413"/>
            <w:gridSpan w:val="4"/>
            <w:tcBorders>
              <w:left w:val="nil"/>
              <w:right w:val="nil"/>
            </w:tcBorders>
          </w:tcPr>
          <w:p w:rsidRDefault="00CF6BBA" w:rsidP="00AB6311" w:rsidR="00CF6BBA">
            <w:r>
              <w:t>Approved By</w:t>
            </w:r>
          </w:p>
        </w:tc>
      </w:tr>
      <w:tr w:rsidR="00CF6BBA">
        <w:trPr>
          <w:trHeight w:val="419"/>
        </w:trPr>
        <w:tc>
          <w:tcPr>
            <w:tcW w:type="dxa" w:w="2408"/>
            <w:tcBorders>
              <w:left w:val="nil"/>
              <w:right w:val="nil"/>
            </w:tcBorders>
          </w:tcPr>
          <w:p w:rsidRDefault="00CF6BBA" w:rsidP="00AB6311" w:rsidR="00CF6BBA">
            <w:r>
              <w:t>Name</w:t>
            </w:r>
          </w:p>
        </w:tc>
        <w:tc>
          <w:tcPr>
            <w:tcW w:type="dxa" w:w="2700"/>
            <w:tcBorders>
              <w:left w:val="nil"/>
              <w:right w:val="nil"/>
            </w:tcBorders>
          </w:tcPr>
          <w:p w:rsidRDefault="00CF6BBA" w:rsidP="00AB6311" w:rsidR="00CF6BBA">
            <w:r>
              <w:t>Position</w:t>
            </w:r>
          </w:p>
        </w:tc>
        <w:tc>
          <w:tcPr>
            <w:tcW w:type="dxa" w:w="2800"/>
            <w:tcBorders>
              <w:left w:val="nil"/>
              <w:right w:val="nil"/>
            </w:tcBorders>
          </w:tcPr>
          <w:p w:rsidRDefault="00CF6BBA" w:rsidP="00AB6311" w:rsidR="00CF6BBA">
            <w:r>
              <w:t>Signature</w:t>
            </w:r>
          </w:p>
        </w:tc>
        <w:tc>
          <w:tcPr>
            <w:tcW w:type="dxa" w:w="1505"/>
            <w:tcBorders>
              <w:left w:val="nil"/>
              <w:right w:val="nil"/>
            </w:tcBorders>
          </w:tcPr>
          <w:p w:rsidRDefault="00CF6BBA" w:rsidP="00AB6311" w:rsidR="00CF6BBA">
            <w:r>
              <w:t>Date</w:t>
            </w:r>
          </w:p>
        </w:tc>
      </w:tr>
      <w:tr w:rsidR="00CF6BBA">
        <w:trPr>
          <w:trHeight w:val="419"/>
        </w:trPr>
        <w:tc>
          <w:tcPr>
            <w:tcW w:type="dxa" w:w="2408"/>
          </w:tcPr>
          <w:p w:rsidRDefault="00CF6BBA" w:rsidP="00AB6311" w:rsidR="00CF6BBA"/>
        </w:tc>
        <w:tc>
          <w:tcPr>
            <w:tcW w:type="dxa" w:w="2700"/>
          </w:tcPr>
          <w:p w:rsidRDefault="00CF6BBA" w:rsidP="00AB6311" w:rsidR="00CF6BBA"/>
        </w:tc>
        <w:tc>
          <w:tcPr>
            <w:tcW w:type="dxa" w:w="2800"/>
          </w:tcPr>
          <w:p w:rsidRDefault="00CF6BBA" w:rsidP="00AB6311" w:rsidR="00CF6BBA"/>
        </w:tc>
        <w:tc>
          <w:tcPr>
            <w:tcW w:type="dxa" w:w="1505"/>
          </w:tcPr>
          <w:p w:rsidRDefault="00CF6BBA" w:rsidP="00AB6311" w:rsidR="00CF6BBA"/>
        </w:tc>
      </w:tr>
      <w:tr w:rsidR="00CF6BBA">
        <w:trPr>
          <w:trHeight w:val="419"/>
        </w:trPr>
        <w:tc>
          <w:tcPr>
            <w:tcW w:type="dxa" w:w="2408"/>
          </w:tcPr>
          <w:p w:rsidRDefault="00CF6BBA" w:rsidP="00AB6311" w:rsidR="00CF6BBA"/>
        </w:tc>
        <w:tc>
          <w:tcPr>
            <w:tcW w:type="dxa" w:w="2700"/>
          </w:tcPr>
          <w:p w:rsidRDefault="00CF6BBA" w:rsidP="00AB6311" w:rsidR="00CF6BBA"/>
        </w:tc>
        <w:tc>
          <w:tcPr>
            <w:tcW w:type="dxa" w:w="2800"/>
          </w:tcPr>
          <w:p w:rsidRDefault="00CF6BBA" w:rsidP="00AB6311" w:rsidR="00CF6BBA"/>
        </w:tc>
        <w:tc>
          <w:tcPr>
            <w:tcW w:type="dxa" w:w="1505"/>
          </w:tcPr>
          <w:p w:rsidRDefault="00CF6BBA" w:rsidP="00AB6311" w:rsidR="00CF6BBA"/>
        </w:tc>
      </w:tr>
      <w:tr w:rsidR="00CF6BBA">
        <w:trPr>
          <w:trHeight w:val="419"/>
        </w:trPr>
        <w:tc>
          <w:tcPr>
            <w:tcW w:type="dxa" w:w="2408"/>
          </w:tcPr>
          <w:p w:rsidRDefault="00CF6BBA" w:rsidP="00AB6311" w:rsidR="00CF6BBA"/>
        </w:tc>
        <w:tc>
          <w:tcPr>
            <w:tcW w:type="dxa" w:w="2700"/>
          </w:tcPr>
          <w:p w:rsidRDefault="00CF6BBA" w:rsidP="00AB6311" w:rsidR="00CF6BBA"/>
        </w:tc>
        <w:tc>
          <w:tcPr>
            <w:tcW w:type="dxa" w:w="2800"/>
          </w:tcPr>
          <w:p w:rsidRDefault="00CF6BBA" w:rsidP="00AB6311" w:rsidR="00CF6BBA"/>
        </w:tc>
        <w:tc>
          <w:tcPr>
            <w:tcW w:type="dxa" w:w="1505"/>
          </w:tcPr>
          <w:p w:rsidRDefault="00CF6BBA" w:rsidP="00AB6311" w:rsidR="00CF6BBA"/>
        </w:tc>
      </w:tr>
      <w:tr w:rsidR="00CF6BBA">
        <w:trPr>
          <w:trHeight w:val="419"/>
        </w:trPr>
        <w:tc>
          <w:tcPr>
            <w:tcW w:type="dxa" w:w="2408"/>
          </w:tcPr>
          <w:p w:rsidRDefault="00CF6BBA" w:rsidP="00AB6311" w:rsidR="00CF6BBA"/>
        </w:tc>
        <w:tc>
          <w:tcPr>
            <w:tcW w:type="dxa" w:w="2700"/>
          </w:tcPr>
          <w:p w:rsidRDefault="00CF6BBA" w:rsidP="00AB6311" w:rsidR="00CF6BBA"/>
        </w:tc>
        <w:tc>
          <w:tcPr>
            <w:tcW w:type="dxa" w:w="2800"/>
          </w:tcPr>
          <w:p w:rsidRDefault="00CF6BBA" w:rsidP="00AB6311" w:rsidR="00CF6BBA"/>
        </w:tc>
        <w:tc>
          <w:tcPr>
            <w:tcW w:type="dxa" w:w="1505"/>
          </w:tcPr>
          <w:p w:rsidRDefault="00CF6BBA" w:rsidP="00AB6311" w:rsidR="00CF6BBA"/>
        </w:tc>
      </w:tr>
      <w:tr w:rsidR="00CF6BBA">
        <w:trPr>
          <w:trHeight w:val="419"/>
        </w:trPr>
        <w:tc>
          <w:tcPr>
            <w:tcW w:type="dxa" w:w="2408"/>
          </w:tcPr>
          <w:p w:rsidRDefault="00CF6BBA" w:rsidP="00AB6311" w:rsidR="00CF6BBA"/>
        </w:tc>
        <w:tc>
          <w:tcPr>
            <w:tcW w:type="dxa" w:w="2700"/>
          </w:tcPr>
          <w:p w:rsidRDefault="00CF6BBA" w:rsidP="00AB6311" w:rsidR="00CF6BBA"/>
        </w:tc>
        <w:tc>
          <w:tcPr>
            <w:tcW w:type="dxa" w:w="2800"/>
          </w:tcPr>
          <w:p w:rsidRDefault="00CF6BBA" w:rsidP="00AB6311" w:rsidR="00CF6BBA"/>
        </w:tc>
        <w:tc>
          <w:tcPr>
            <w:tcW w:type="dxa" w:w="1505"/>
          </w:tcPr>
          <w:p w:rsidRDefault="00CF6BBA" w:rsidP="00AB6311" w:rsidR="00CF6BBA"/>
        </w:tc>
      </w:tr>
    </w:tbl>
    <w:p w:rsidRDefault="00CF6BBA" w:rsidP="00AB6311" w:rsidR="00CF6BBA" w:rsidRPr="00AB6311">
      <w:pPr>
        <w:sectPr w:rsidSect="00D323EC" w:rsidR="00CF6BBA" w:rsidRPr="00AB6311">
          <w:type w:val="continuous"/>
          <w:pgSz w:code="9" w:h="16838" w:w="11906"/>
          <w:pgMar w:gutter="0" w:footer="1100" w:header="0" w:left="1701" w:bottom="2268" w:right="1928" w:top="1670"/>
          <w:cols w:space="720"/>
          <w:docGrid w:linePitch="360"/>
        </w:sectPr>
      </w:pPr>
    </w:p>
    <w:p w:rsidRDefault="003B0857" w:rsidP="003B0857" w:rsidR="003B0857" w:rsidRPr="00DD2C87">
      <w:pPr>
        <w:pStyle w:val="Title"/>
        <w:rPr>
          <w:rFonts w:cs="Arial" w:hAnsi="Arial" w:ascii="Arial"/>
          <w:b/>
          <w:color w:val="E36C0A"/>
        </w:rPr>
      </w:pPr>
      <w:r w:rsidRPr="00DD2C87">
        <w:rPr>
          <w:rFonts w:cs="Arial" w:hAnsi="Arial" w:ascii="Arial"/>
          <w:b/>
          <w:color w:val="E36C0A"/>
        </w:rPr>
        <w:lastRenderedPageBreak/>
        <w:t>Contents</w:t>
      </w:r>
    </w:p>
    <w:p w:rsidRDefault="00240FFF" w:rsidR="00BC5CBF">
      <w:pPr>
        <w:pStyle w:val="TOC1"/>
        <w:rPr>
          <w:rFonts w:cstheme="minorBidi" w:eastAsiaTheme="minorEastAsia" w:hAnsiTheme="minorHAnsi" w:asciiTheme="minorHAnsi"/>
          <w:b w:val="false"/>
          <w:bCs w:val="false"/>
          <w:noProof/>
          <w:sz w:val="22"/>
          <w:szCs w:val="22"/>
        </w:rPr>
      </w:pPr>
      <w:r w:rsidRPr="00240FFF">
        <w:fldChar w:fldCharType="begin"/>
      </w:r>
      <w:r w:rsidR="003B0857">
        <w:instrText xml:space="preserve"> TOC \o "1-2" \u </w:instrText>
      </w:r>
      <w:r w:rsidRPr="00240FFF">
        <w:fldChar w:fldCharType="separate"/>
      </w:r>
      <w:r w:rsidR="00BC5CBF" w:rsidRPr="00AE1814">
        <w:rPr>
          <w:rFonts w:cs="Times New Roman"/>
          <w:noProof/>
        </w:rPr>
        <w:t>1</w:t>
      </w:r>
      <w:r w:rsidR="00BC5CBF">
        <w:rPr>
          <w:rFonts w:cstheme="minorBidi" w:eastAsiaTheme="minorEastAsia" w:hAnsiTheme="minorHAnsi" w:asciiTheme="minorHAnsi"/>
          <w:b w:val="false"/>
          <w:bCs w:val="false"/>
          <w:noProof/>
          <w:sz w:val="22"/>
          <w:szCs w:val="22"/>
        </w:rPr>
        <w:tab/>
      </w:r>
      <w:r w:rsidR="00BC5CBF">
        <w:rPr>
          <w:noProof/>
        </w:rPr>
        <w:t>Changes in this Version</w:t>
      </w:r>
      <w:r w:rsidR="00BC5CBF">
        <w:rPr>
          <w:noProof/>
        </w:rPr>
        <w:tab/>
      </w:r>
      <w:r w:rsidR="00BC5CBF">
        <w:rPr>
          <w:noProof/>
        </w:rPr>
        <w:fldChar w:fldCharType="begin"/>
      </w:r>
      <w:r w:rsidR="00BC5CBF">
        <w:rPr>
          <w:noProof/>
        </w:rPr>
        <w:instrText xml:space="preserve"> PAGEREF _Toc351125348 \h </w:instrText>
      </w:r>
      <w:r w:rsidR="00BC5CBF">
        <w:rPr>
          <w:noProof/>
        </w:rPr>
      </w:r>
      <w:r w:rsidR="00BC5CBF">
        <w:rPr>
          <w:noProof/>
        </w:rPr>
        <w:fldChar w:fldCharType="separate"/>
      </w:r>
      <w:r w:rsidR="00BC5CBF">
        <w:rPr>
          <w:noProof/>
        </w:rPr>
        <w:t>4</w:t>
      </w:r>
      <w:r w:rsidR="00BC5CBF">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2</w:t>
      </w:r>
      <w:r>
        <w:rPr>
          <w:rFonts w:cstheme="minorBidi" w:eastAsiaTheme="minorEastAsia" w:hAnsiTheme="minorHAnsi" w:asciiTheme="minorHAnsi"/>
          <w:b w:val="false"/>
          <w:bCs w:val="false"/>
          <w:noProof/>
          <w:sz w:val="22"/>
          <w:szCs w:val="22"/>
        </w:rPr>
        <w:tab/>
      </w:r>
      <w:r>
        <w:rPr>
          <w:noProof/>
        </w:rPr>
        <w:t>Purpose</w:t>
      </w:r>
      <w:r>
        <w:rPr>
          <w:noProof/>
        </w:rPr>
        <w:tab/>
      </w:r>
      <w:r>
        <w:rPr>
          <w:noProof/>
        </w:rPr>
        <w:fldChar w:fldCharType="begin"/>
      </w:r>
      <w:r>
        <w:rPr>
          <w:noProof/>
        </w:rPr>
        <w:instrText xml:space="preserve"> PAGEREF _Toc351125349 \h </w:instrText>
      </w:r>
      <w:r>
        <w:rPr>
          <w:noProof/>
        </w:rPr>
      </w:r>
      <w:r>
        <w:rPr>
          <w:noProof/>
        </w:rPr>
        <w:fldChar w:fldCharType="separate"/>
      </w:r>
      <w:r>
        <w:rPr>
          <w:noProof/>
        </w:rPr>
        <w:t>4</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3</w:t>
      </w:r>
      <w:r>
        <w:rPr>
          <w:rFonts w:cstheme="minorBidi" w:eastAsiaTheme="minorEastAsia" w:hAnsiTheme="minorHAnsi" w:asciiTheme="minorHAnsi"/>
          <w:b w:val="false"/>
          <w:bCs w:val="false"/>
          <w:noProof/>
          <w:sz w:val="22"/>
          <w:szCs w:val="22"/>
        </w:rPr>
        <w:tab/>
      </w:r>
      <w:r>
        <w:rPr>
          <w:noProof/>
        </w:rPr>
        <w:t>Executive Summary</w:t>
      </w:r>
      <w:r>
        <w:rPr>
          <w:noProof/>
        </w:rPr>
        <w:tab/>
      </w:r>
      <w:r>
        <w:rPr>
          <w:noProof/>
        </w:rPr>
        <w:fldChar w:fldCharType="begin"/>
      </w:r>
      <w:r>
        <w:rPr>
          <w:noProof/>
        </w:rPr>
        <w:instrText xml:space="preserve"> PAGEREF _Toc351125350 \h </w:instrText>
      </w:r>
      <w:r>
        <w:rPr>
          <w:noProof/>
        </w:rPr>
      </w:r>
      <w:r>
        <w:rPr>
          <w:noProof/>
        </w:rPr>
        <w:fldChar w:fldCharType="separate"/>
      </w:r>
      <w:r>
        <w:rPr>
          <w:noProof/>
        </w:rPr>
        <w:t>4</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2.1 High Level Scope of Works</w:t>
      </w:r>
      <w:r>
        <w:rPr>
          <w:noProof/>
        </w:rPr>
        <w:tab/>
      </w:r>
      <w:r>
        <w:rPr>
          <w:noProof/>
        </w:rPr>
        <w:fldChar w:fldCharType="begin"/>
      </w:r>
      <w:r>
        <w:rPr>
          <w:noProof/>
        </w:rPr>
        <w:instrText xml:space="preserve"> PAGEREF _Toc351125351 \h </w:instrText>
      </w:r>
      <w:r>
        <w:rPr>
          <w:noProof/>
        </w:rPr>
      </w:r>
      <w:r>
        <w:rPr>
          <w:noProof/>
        </w:rPr>
        <w:fldChar w:fldCharType="separate"/>
      </w:r>
      <w:r>
        <w:rPr>
          <w:noProof/>
        </w:rPr>
        <w:t>5</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2.2 Location Map</w:t>
      </w:r>
      <w:r>
        <w:rPr>
          <w:noProof/>
        </w:rPr>
        <w:tab/>
      </w:r>
      <w:r>
        <w:rPr>
          <w:noProof/>
        </w:rPr>
        <w:fldChar w:fldCharType="begin"/>
      </w:r>
      <w:r>
        <w:rPr>
          <w:noProof/>
        </w:rPr>
        <w:instrText xml:space="preserve"> PAGEREF _Toc351125352 \h </w:instrText>
      </w:r>
      <w:r>
        <w:rPr>
          <w:noProof/>
        </w:rPr>
      </w:r>
      <w:r>
        <w:rPr>
          <w:noProof/>
        </w:rPr>
        <w:fldChar w:fldCharType="separate"/>
      </w:r>
      <w:r>
        <w:rPr>
          <w:noProof/>
        </w:rPr>
        <w:t>5</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2.3 Project Execution Strategy</w:t>
      </w:r>
      <w:r>
        <w:rPr>
          <w:noProof/>
        </w:rPr>
        <w:tab/>
      </w:r>
      <w:r>
        <w:rPr>
          <w:noProof/>
        </w:rPr>
        <w:fldChar w:fldCharType="begin"/>
      </w:r>
      <w:r>
        <w:rPr>
          <w:noProof/>
        </w:rPr>
        <w:instrText xml:space="preserve"> PAGEREF _Toc351125353 \h </w:instrText>
      </w:r>
      <w:r>
        <w:rPr>
          <w:noProof/>
        </w:rPr>
      </w:r>
      <w:r>
        <w:rPr>
          <w:noProof/>
        </w:rPr>
        <w:fldChar w:fldCharType="separate"/>
      </w:r>
      <w:r>
        <w:rPr>
          <w:noProof/>
        </w:rPr>
        <w:t>5</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2.4 Level 1 Schematic Summary Program Narrative</w:t>
      </w:r>
      <w:r>
        <w:rPr>
          <w:noProof/>
        </w:rPr>
        <w:tab/>
      </w:r>
      <w:r>
        <w:rPr>
          <w:noProof/>
        </w:rPr>
        <w:fldChar w:fldCharType="begin"/>
      </w:r>
      <w:r>
        <w:rPr>
          <w:noProof/>
        </w:rPr>
        <w:instrText xml:space="preserve"> PAGEREF _Toc351125354 \h </w:instrText>
      </w:r>
      <w:r>
        <w:rPr>
          <w:noProof/>
        </w:rPr>
      </w:r>
      <w:r>
        <w:rPr>
          <w:noProof/>
        </w:rPr>
        <w:fldChar w:fldCharType="separate"/>
      </w:r>
      <w:r>
        <w:rPr>
          <w:noProof/>
        </w:rPr>
        <w:t>5</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2.5 Win Strategy for Program</w:t>
      </w:r>
      <w:r>
        <w:rPr>
          <w:noProof/>
        </w:rPr>
        <w:tab/>
      </w:r>
      <w:r>
        <w:rPr>
          <w:noProof/>
        </w:rPr>
        <w:fldChar w:fldCharType="begin"/>
      </w:r>
      <w:r>
        <w:rPr>
          <w:noProof/>
        </w:rPr>
        <w:instrText xml:space="preserve"> PAGEREF _Toc351125355 \h </w:instrText>
      </w:r>
      <w:r>
        <w:rPr>
          <w:noProof/>
        </w:rPr>
      </w:r>
      <w:r>
        <w:rPr>
          <w:noProof/>
        </w:rPr>
        <w:fldChar w:fldCharType="separate"/>
      </w:r>
      <w:r>
        <w:rPr>
          <w:noProof/>
        </w:rPr>
        <w:t>5</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4</w:t>
      </w:r>
      <w:r>
        <w:rPr>
          <w:rFonts w:cstheme="minorBidi" w:eastAsiaTheme="minorEastAsia" w:hAnsiTheme="minorHAnsi" w:asciiTheme="minorHAnsi"/>
          <w:b w:val="false"/>
          <w:bCs w:val="false"/>
          <w:noProof/>
          <w:sz w:val="22"/>
          <w:szCs w:val="22"/>
        </w:rPr>
        <w:tab/>
      </w:r>
      <w:r>
        <w:rPr>
          <w:noProof/>
        </w:rPr>
        <w:t>Key Milestones</w:t>
      </w:r>
      <w:r>
        <w:rPr>
          <w:noProof/>
        </w:rPr>
        <w:tab/>
      </w:r>
      <w:r>
        <w:rPr>
          <w:noProof/>
        </w:rPr>
        <w:fldChar w:fldCharType="begin"/>
      </w:r>
      <w:r>
        <w:rPr>
          <w:noProof/>
        </w:rPr>
        <w:instrText xml:space="preserve"> PAGEREF _Toc351125356 \h </w:instrText>
      </w:r>
      <w:r>
        <w:rPr>
          <w:noProof/>
        </w:rPr>
      </w:r>
      <w:r>
        <w:rPr>
          <w:noProof/>
        </w:rPr>
        <w:fldChar w:fldCharType="separate"/>
      </w:r>
      <w:r>
        <w:rPr>
          <w:noProof/>
        </w:rPr>
        <w:t>6</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sidRPr="00AE1814">
        <w:rPr>
          <w:noProof/>
        </w:rPr>
        <w:t>3.1 Contract Milestones</w:t>
      </w:r>
      <w:r>
        <w:rPr>
          <w:noProof/>
        </w:rPr>
        <w:tab/>
      </w:r>
      <w:r>
        <w:rPr>
          <w:noProof/>
        </w:rPr>
        <w:fldChar w:fldCharType="begin"/>
      </w:r>
      <w:r>
        <w:rPr>
          <w:noProof/>
        </w:rPr>
        <w:instrText xml:space="preserve"> PAGEREF _Toc351125357 \h </w:instrText>
      </w:r>
      <w:r>
        <w:rPr>
          <w:noProof/>
        </w:rPr>
      </w:r>
      <w:r>
        <w:rPr>
          <w:noProof/>
        </w:rPr>
        <w:fldChar w:fldCharType="separate"/>
      </w:r>
      <w:r>
        <w:rPr>
          <w:noProof/>
        </w:rPr>
        <w:t>6</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sidRPr="00AE1814">
        <w:rPr>
          <w:noProof/>
        </w:rPr>
        <w:t>3.2 Project/Interim Milestones</w:t>
      </w:r>
      <w:r>
        <w:rPr>
          <w:noProof/>
        </w:rPr>
        <w:tab/>
      </w:r>
      <w:r>
        <w:rPr>
          <w:noProof/>
        </w:rPr>
        <w:fldChar w:fldCharType="begin"/>
      </w:r>
      <w:r>
        <w:rPr>
          <w:noProof/>
        </w:rPr>
        <w:instrText xml:space="preserve"> PAGEREF _Toc351125358 \h </w:instrText>
      </w:r>
      <w:r>
        <w:rPr>
          <w:noProof/>
        </w:rPr>
      </w:r>
      <w:r>
        <w:rPr>
          <w:noProof/>
        </w:rPr>
        <w:fldChar w:fldCharType="separate"/>
      </w:r>
      <w:r>
        <w:rPr>
          <w:noProof/>
        </w:rPr>
        <w:t>6</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5</w:t>
      </w:r>
      <w:r>
        <w:rPr>
          <w:rFonts w:cstheme="minorBidi" w:eastAsiaTheme="minorEastAsia" w:hAnsiTheme="minorHAnsi" w:asciiTheme="minorHAnsi"/>
          <w:b w:val="false"/>
          <w:bCs w:val="false"/>
          <w:noProof/>
          <w:sz w:val="22"/>
          <w:szCs w:val="22"/>
        </w:rPr>
        <w:tab/>
      </w:r>
      <w:r>
        <w:rPr>
          <w:noProof/>
        </w:rPr>
        <w:t>Critical Path Narrative</w:t>
      </w:r>
      <w:r>
        <w:rPr>
          <w:noProof/>
        </w:rPr>
        <w:tab/>
      </w:r>
      <w:r>
        <w:rPr>
          <w:noProof/>
        </w:rPr>
        <w:fldChar w:fldCharType="begin"/>
      </w:r>
      <w:r>
        <w:rPr>
          <w:noProof/>
        </w:rPr>
        <w:instrText xml:space="preserve"> PAGEREF _Toc351125359 \h </w:instrText>
      </w:r>
      <w:r>
        <w:rPr>
          <w:noProof/>
        </w:rPr>
      </w:r>
      <w:r>
        <w:rPr>
          <w:noProof/>
        </w:rPr>
        <w:fldChar w:fldCharType="separate"/>
      </w:r>
      <w:r>
        <w:rPr>
          <w:noProof/>
        </w:rPr>
        <w:t>7</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4.1 Critical Path(s)</w:t>
      </w:r>
      <w:r>
        <w:rPr>
          <w:noProof/>
        </w:rPr>
        <w:tab/>
      </w:r>
      <w:r>
        <w:rPr>
          <w:noProof/>
        </w:rPr>
        <w:fldChar w:fldCharType="begin"/>
      </w:r>
      <w:r>
        <w:rPr>
          <w:noProof/>
        </w:rPr>
        <w:instrText xml:space="preserve"> PAGEREF _Toc351125360 \h </w:instrText>
      </w:r>
      <w:r>
        <w:rPr>
          <w:noProof/>
        </w:rPr>
      </w:r>
      <w:r>
        <w:rPr>
          <w:noProof/>
        </w:rPr>
        <w:fldChar w:fldCharType="separate"/>
      </w:r>
      <w:r>
        <w:rPr>
          <w:noProof/>
        </w:rPr>
        <w:t>7</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4.2 Near Critical Paths</w:t>
      </w:r>
      <w:r>
        <w:rPr>
          <w:noProof/>
        </w:rPr>
        <w:tab/>
      </w:r>
      <w:r>
        <w:rPr>
          <w:noProof/>
        </w:rPr>
        <w:fldChar w:fldCharType="begin"/>
      </w:r>
      <w:r>
        <w:rPr>
          <w:noProof/>
        </w:rPr>
        <w:instrText xml:space="preserve"> PAGEREF _Toc351125361 \h </w:instrText>
      </w:r>
      <w:r>
        <w:rPr>
          <w:noProof/>
        </w:rPr>
      </w:r>
      <w:r>
        <w:rPr>
          <w:noProof/>
        </w:rPr>
        <w:fldChar w:fldCharType="separate"/>
      </w:r>
      <w:r>
        <w:rPr>
          <w:noProof/>
        </w:rPr>
        <w:t>7</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6</w:t>
      </w:r>
      <w:r>
        <w:rPr>
          <w:rFonts w:cstheme="minorBidi" w:eastAsiaTheme="minorEastAsia" w:hAnsiTheme="minorHAnsi" w:asciiTheme="minorHAnsi"/>
          <w:b w:val="false"/>
          <w:bCs w:val="false"/>
          <w:noProof/>
          <w:sz w:val="22"/>
          <w:szCs w:val="22"/>
        </w:rPr>
        <w:tab/>
      </w:r>
      <w:r>
        <w:rPr>
          <w:noProof/>
        </w:rPr>
        <w:t>Planning Constraints and Assumptions</w:t>
      </w:r>
      <w:r>
        <w:rPr>
          <w:noProof/>
        </w:rPr>
        <w:tab/>
      </w:r>
      <w:r>
        <w:rPr>
          <w:noProof/>
        </w:rPr>
        <w:fldChar w:fldCharType="begin"/>
      </w:r>
      <w:r>
        <w:rPr>
          <w:noProof/>
        </w:rPr>
        <w:instrText xml:space="preserve"> PAGEREF _Toc351125362 \h </w:instrText>
      </w:r>
      <w:r>
        <w:rPr>
          <w:noProof/>
        </w:rPr>
      </w:r>
      <w:r>
        <w:rPr>
          <w:noProof/>
        </w:rPr>
        <w:fldChar w:fldCharType="separate"/>
      </w:r>
      <w:r>
        <w:rPr>
          <w:noProof/>
        </w:rPr>
        <w:t>8</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5.1 Design</w:t>
      </w:r>
      <w:r>
        <w:rPr>
          <w:noProof/>
        </w:rPr>
        <w:tab/>
      </w:r>
      <w:r>
        <w:rPr>
          <w:noProof/>
        </w:rPr>
        <w:fldChar w:fldCharType="begin"/>
      </w:r>
      <w:r>
        <w:rPr>
          <w:noProof/>
        </w:rPr>
        <w:instrText xml:space="preserve"> PAGEREF _Toc351125363 \h </w:instrText>
      </w:r>
      <w:r>
        <w:rPr>
          <w:noProof/>
        </w:rPr>
      </w:r>
      <w:r>
        <w:rPr>
          <w:noProof/>
        </w:rPr>
        <w:fldChar w:fldCharType="separate"/>
      </w:r>
      <w:r>
        <w:rPr>
          <w:noProof/>
        </w:rPr>
        <w:t>8</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5.2 Procurement</w:t>
      </w:r>
      <w:r>
        <w:rPr>
          <w:noProof/>
        </w:rPr>
        <w:tab/>
      </w:r>
      <w:r>
        <w:rPr>
          <w:noProof/>
        </w:rPr>
        <w:fldChar w:fldCharType="begin"/>
      </w:r>
      <w:r>
        <w:rPr>
          <w:noProof/>
        </w:rPr>
        <w:instrText xml:space="preserve"> PAGEREF _Toc351125364 \h </w:instrText>
      </w:r>
      <w:r>
        <w:rPr>
          <w:noProof/>
        </w:rPr>
      </w:r>
      <w:r>
        <w:rPr>
          <w:noProof/>
        </w:rPr>
        <w:fldChar w:fldCharType="separate"/>
      </w:r>
      <w:r>
        <w:rPr>
          <w:noProof/>
        </w:rPr>
        <w:t>8</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5.3 Construction</w:t>
      </w:r>
      <w:r>
        <w:rPr>
          <w:noProof/>
        </w:rPr>
        <w:tab/>
      </w:r>
      <w:r>
        <w:rPr>
          <w:noProof/>
        </w:rPr>
        <w:fldChar w:fldCharType="begin"/>
      </w:r>
      <w:r>
        <w:rPr>
          <w:noProof/>
        </w:rPr>
        <w:instrText xml:space="preserve"> PAGEREF _Toc351125365 \h </w:instrText>
      </w:r>
      <w:r>
        <w:rPr>
          <w:noProof/>
        </w:rPr>
      </w:r>
      <w:r>
        <w:rPr>
          <w:noProof/>
        </w:rPr>
        <w:fldChar w:fldCharType="separate"/>
      </w:r>
      <w:r>
        <w:rPr>
          <w:noProof/>
        </w:rPr>
        <w:t>8</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5.4 Testing &amp; Commissioning</w:t>
      </w:r>
      <w:r>
        <w:rPr>
          <w:noProof/>
        </w:rPr>
        <w:tab/>
      </w:r>
      <w:r>
        <w:rPr>
          <w:noProof/>
        </w:rPr>
        <w:fldChar w:fldCharType="begin"/>
      </w:r>
      <w:r>
        <w:rPr>
          <w:noProof/>
        </w:rPr>
        <w:instrText xml:space="preserve"> PAGEREF _Toc351125366 \h </w:instrText>
      </w:r>
      <w:r>
        <w:rPr>
          <w:noProof/>
        </w:rPr>
      </w:r>
      <w:r>
        <w:rPr>
          <w:noProof/>
        </w:rPr>
        <w:fldChar w:fldCharType="separate"/>
      </w:r>
      <w:r>
        <w:rPr>
          <w:noProof/>
        </w:rPr>
        <w:t>8</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7</w:t>
      </w:r>
      <w:r>
        <w:rPr>
          <w:rFonts w:cstheme="minorBidi" w:eastAsiaTheme="minorEastAsia" w:hAnsiTheme="minorHAnsi" w:asciiTheme="minorHAnsi"/>
          <w:b w:val="false"/>
          <w:bCs w:val="false"/>
          <w:noProof/>
          <w:sz w:val="22"/>
          <w:szCs w:val="22"/>
        </w:rPr>
        <w:tab/>
      </w:r>
      <w:r>
        <w:rPr>
          <w:noProof/>
        </w:rPr>
        <w:t>Resources and Productivities</w:t>
      </w:r>
      <w:r>
        <w:rPr>
          <w:noProof/>
        </w:rPr>
        <w:tab/>
      </w:r>
      <w:r>
        <w:rPr>
          <w:noProof/>
        </w:rPr>
        <w:fldChar w:fldCharType="begin"/>
      </w:r>
      <w:r>
        <w:rPr>
          <w:noProof/>
        </w:rPr>
        <w:instrText xml:space="preserve"> PAGEREF _Toc351125367 \h </w:instrText>
      </w:r>
      <w:r>
        <w:rPr>
          <w:noProof/>
        </w:rPr>
      </w:r>
      <w:r>
        <w:rPr>
          <w:noProof/>
        </w:rPr>
        <w:fldChar w:fldCharType="separate"/>
      </w:r>
      <w:r>
        <w:rPr>
          <w:noProof/>
        </w:rPr>
        <w:t>9</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8</w:t>
      </w:r>
      <w:r>
        <w:rPr>
          <w:rFonts w:cstheme="minorBidi" w:eastAsiaTheme="minorEastAsia" w:hAnsiTheme="minorHAnsi" w:asciiTheme="minorHAnsi"/>
          <w:b w:val="false"/>
          <w:bCs w:val="false"/>
          <w:noProof/>
          <w:sz w:val="22"/>
          <w:szCs w:val="22"/>
        </w:rPr>
        <w:tab/>
      </w:r>
      <w:r>
        <w:rPr>
          <w:noProof/>
        </w:rPr>
        <w:t>Program Contingency</w:t>
      </w:r>
      <w:r>
        <w:rPr>
          <w:noProof/>
        </w:rPr>
        <w:tab/>
      </w:r>
      <w:r>
        <w:rPr>
          <w:noProof/>
        </w:rPr>
        <w:fldChar w:fldCharType="begin"/>
      </w:r>
      <w:r>
        <w:rPr>
          <w:noProof/>
        </w:rPr>
        <w:instrText xml:space="preserve"> PAGEREF _Toc351125368 \h </w:instrText>
      </w:r>
      <w:r>
        <w:rPr>
          <w:noProof/>
        </w:rPr>
      </w:r>
      <w:r>
        <w:rPr>
          <w:noProof/>
        </w:rPr>
        <w:fldChar w:fldCharType="separate"/>
      </w:r>
      <w:r>
        <w:rPr>
          <w:noProof/>
        </w:rPr>
        <w:t>10</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7.1 Priced Time Contingency</w:t>
      </w:r>
      <w:r>
        <w:rPr>
          <w:noProof/>
        </w:rPr>
        <w:tab/>
      </w:r>
      <w:r>
        <w:rPr>
          <w:noProof/>
        </w:rPr>
        <w:fldChar w:fldCharType="begin"/>
      </w:r>
      <w:r>
        <w:rPr>
          <w:noProof/>
        </w:rPr>
        <w:instrText xml:space="preserve"> PAGEREF _Toc351125369 \h </w:instrText>
      </w:r>
      <w:r>
        <w:rPr>
          <w:noProof/>
        </w:rPr>
      </w:r>
      <w:r>
        <w:rPr>
          <w:noProof/>
        </w:rPr>
        <w:fldChar w:fldCharType="separate"/>
      </w:r>
      <w:r>
        <w:rPr>
          <w:noProof/>
        </w:rPr>
        <w:t>10</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7.2. Unpriced Time Contingency</w:t>
      </w:r>
      <w:r>
        <w:rPr>
          <w:noProof/>
        </w:rPr>
        <w:tab/>
      </w:r>
      <w:r>
        <w:rPr>
          <w:noProof/>
        </w:rPr>
        <w:fldChar w:fldCharType="begin"/>
      </w:r>
      <w:r>
        <w:rPr>
          <w:noProof/>
        </w:rPr>
        <w:instrText xml:space="preserve"> PAGEREF _Toc351125370 \h </w:instrText>
      </w:r>
      <w:r>
        <w:rPr>
          <w:noProof/>
        </w:rPr>
      </w:r>
      <w:r>
        <w:rPr>
          <w:noProof/>
        </w:rPr>
        <w:fldChar w:fldCharType="separate"/>
      </w:r>
      <w:r>
        <w:rPr>
          <w:noProof/>
        </w:rPr>
        <w:t>10</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9</w:t>
      </w:r>
      <w:r>
        <w:rPr>
          <w:rFonts w:cstheme="minorBidi" w:eastAsiaTheme="minorEastAsia" w:hAnsiTheme="minorHAnsi" w:asciiTheme="minorHAnsi"/>
          <w:b w:val="false"/>
          <w:bCs w:val="false"/>
          <w:noProof/>
          <w:sz w:val="22"/>
          <w:szCs w:val="22"/>
        </w:rPr>
        <w:tab/>
      </w:r>
      <w:r>
        <w:rPr>
          <w:noProof/>
        </w:rPr>
        <w:t>Schedule Risk and Opportunity</w:t>
      </w:r>
      <w:r>
        <w:rPr>
          <w:noProof/>
        </w:rPr>
        <w:tab/>
      </w:r>
      <w:r>
        <w:rPr>
          <w:noProof/>
        </w:rPr>
        <w:fldChar w:fldCharType="begin"/>
      </w:r>
      <w:r>
        <w:rPr>
          <w:noProof/>
        </w:rPr>
        <w:instrText xml:space="preserve"> PAGEREF _Toc351125371 \h </w:instrText>
      </w:r>
      <w:r>
        <w:rPr>
          <w:noProof/>
        </w:rPr>
      </w:r>
      <w:r>
        <w:rPr>
          <w:noProof/>
        </w:rPr>
        <w:fldChar w:fldCharType="separate"/>
      </w:r>
      <w:r>
        <w:rPr>
          <w:noProof/>
        </w:rPr>
        <w:t>11</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8.1 Program Risks</w:t>
      </w:r>
      <w:r>
        <w:rPr>
          <w:noProof/>
        </w:rPr>
        <w:tab/>
      </w:r>
      <w:r>
        <w:rPr>
          <w:noProof/>
        </w:rPr>
        <w:fldChar w:fldCharType="begin"/>
      </w:r>
      <w:r>
        <w:rPr>
          <w:noProof/>
        </w:rPr>
        <w:instrText xml:space="preserve"> PAGEREF _Toc351125372 \h </w:instrText>
      </w:r>
      <w:r>
        <w:rPr>
          <w:noProof/>
        </w:rPr>
      </w:r>
      <w:r>
        <w:rPr>
          <w:noProof/>
        </w:rPr>
        <w:fldChar w:fldCharType="separate"/>
      </w:r>
      <w:r>
        <w:rPr>
          <w:noProof/>
        </w:rPr>
        <w:t>11</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Pr>
          <w:noProof/>
        </w:rPr>
        <w:t>8.2 Program Opportunities</w:t>
      </w:r>
      <w:r>
        <w:rPr>
          <w:noProof/>
        </w:rPr>
        <w:tab/>
      </w:r>
      <w:r>
        <w:rPr>
          <w:noProof/>
        </w:rPr>
        <w:fldChar w:fldCharType="begin"/>
      </w:r>
      <w:r>
        <w:rPr>
          <w:noProof/>
        </w:rPr>
        <w:instrText xml:space="preserve"> PAGEREF _Toc351125373 \h </w:instrText>
      </w:r>
      <w:r>
        <w:rPr>
          <w:noProof/>
        </w:rPr>
      </w:r>
      <w:r>
        <w:rPr>
          <w:noProof/>
        </w:rPr>
        <w:fldChar w:fldCharType="separate"/>
      </w:r>
      <w:r>
        <w:rPr>
          <w:noProof/>
        </w:rPr>
        <w:t>11</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10</w:t>
      </w:r>
      <w:r>
        <w:rPr>
          <w:rFonts w:cstheme="minorBidi" w:eastAsiaTheme="minorEastAsia" w:hAnsiTheme="minorHAnsi" w:asciiTheme="minorHAnsi"/>
          <w:b w:val="false"/>
          <w:bCs w:val="false"/>
          <w:noProof/>
          <w:sz w:val="22"/>
          <w:szCs w:val="22"/>
        </w:rPr>
        <w:tab/>
      </w:r>
      <w:r>
        <w:rPr>
          <w:noProof/>
        </w:rPr>
        <w:t>Appendix A – Level 1 Schematic Summary Program</w:t>
      </w:r>
      <w:r>
        <w:rPr>
          <w:noProof/>
        </w:rPr>
        <w:tab/>
      </w:r>
      <w:r>
        <w:rPr>
          <w:noProof/>
        </w:rPr>
        <w:fldChar w:fldCharType="begin"/>
      </w:r>
      <w:r>
        <w:rPr>
          <w:noProof/>
        </w:rPr>
        <w:instrText xml:space="preserve"> PAGEREF _Toc351125374 \h </w:instrText>
      </w:r>
      <w:r>
        <w:rPr>
          <w:noProof/>
        </w:rPr>
      </w:r>
      <w:r>
        <w:rPr>
          <w:noProof/>
        </w:rPr>
        <w:fldChar w:fldCharType="separate"/>
      </w:r>
      <w:r>
        <w:rPr>
          <w:noProof/>
        </w:rPr>
        <w:t>12</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11</w:t>
      </w:r>
      <w:r>
        <w:rPr>
          <w:rFonts w:cstheme="minorBidi" w:eastAsiaTheme="minorEastAsia" w:hAnsiTheme="minorHAnsi" w:asciiTheme="minorHAnsi"/>
          <w:b w:val="false"/>
          <w:bCs w:val="false"/>
          <w:noProof/>
          <w:sz w:val="22"/>
          <w:szCs w:val="22"/>
        </w:rPr>
        <w:tab/>
      </w:r>
      <w:r>
        <w:rPr>
          <w:noProof/>
        </w:rPr>
        <w:t>Appendix B – Critical / Near Critical Path Program Layouts</w:t>
      </w:r>
      <w:r>
        <w:rPr>
          <w:noProof/>
        </w:rPr>
        <w:tab/>
      </w:r>
      <w:r>
        <w:rPr>
          <w:noProof/>
        </w:rPr>
        <w:fldChar w:fldCharType="begin"/>
      </w:r>
      <w:r>
        <w:rPr>
          <w:noProof/>
        </w:rPr>
        <w:instrText xml:space="preserve"> PAGEREF _Toc351125375 \h </w:instrText>
      </w:r>
      <w:r>
        <w:rPr>
          <w:noProof/>
        </w:rPr>
      </w:r>
      <w:r>
        <w:rPr>
          <w:noProof/>
        </w:rPr>
        <w:fldChar w:fldCharType="separate"/>
      </w:r>
      <w:r>
        <w:rPr>
          <w:noProof/>
        </w:rPr>
        <w:t>13</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lastRenderedPageBreak/>
        <w:t>12</w:t>
      </w:r>
      <w:r>
        <w:rPr>
          <w:rFonts w:cstheme="minorBidi" w:eastAsiaTheme="minorEastAsia" w:hAnsiTheme="minorHAnsi" w:asciiTheme="minorHAnsi"/>
          <w:b w:val="false"/>
          <w:bCs w:val="false"/>
          <w:noProof/>
          <w:sz w:val="22"/>
          <w:szCs w:val="22"/>
        </w:rPr>
        <w:tab/>
      </w:r>
      <w:r>
        <w:rPr>
          <w:noProof/>
        </w:rPr>
        <w:t>Appendix C – Calendars</w:t>
      </w:r>
      <w:r>
        <w:rPr>
          <w:noProof/>
        </w:rPr>
        <w:tab/>
      </w:r>
      <w:r>
        <w:rPr>
          <w:noProof/>
        </w:rPr>
        <w:fldChar w:fldCharType="begin"/>
      </w:r>
      <w:r>
        <w:rPr>
          <w:noProof/>
        </w:rPr>
        <w:instrText xml:space="preserve"> PAGEREF _Toc351125376 \h </w:instrText>
      </w:r>
      <w:r>
        <w:rPr>
          <w:noProof/>
        </w:rPr>
      </w:r>
      <w:r>
        <w:rPr>
          <w:noProof/>
        </w:rPr>
        <w:fldChar w:fldCharType="separate"/>
      </w:r>
      <w:r>
        <w:rPr>
          <w:noProof/>
        </w:rPr>
        <w:t>14</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13</w:t>
      </w:r>
      <w:r>
        <w:rPr>
          <w:rFonts w:cstheme="minorBidi" w:eastAsiaTheme="minorEastAsia" w:hAnsiTheme="minorHAnsi" w:asciiTheme="minorHAnsi"/>
          <w:b w:val="false"/>
          <w:bCs w:val="false"/>
          <w:noProof/>
          <w:sz w:val="22"/>
          <w:szCs w:val="22"/>
        </w:rPr>
        <w:tab/>
      </w:r>
      <w:r>
        <w:rPr>
          <w:noProof/>
        </w:rPr>
        <w:t>Appendix D – Key Performance Measure Histograms</w:t>
      </w:r>
      <w:r>
        <w:rPr>
          <w:noProof/>
        </w:rPr>
        <w:tab/>
      </w:r>
      <w:r>
        <w:rPr>
          <w:noProof/>
        </w:rPr>
        <w:fldChar w:fldCharType="begin"/>
      </w:r>
      <w:r>
        <w:rPr>
          <w:noProof/>
        </w:rPr>
        <w:instrText xml:space="preserve"> PAGEREF _Toc351125377 \h </w:instrText>
      </w:r>
      <w:r>
        <w:rPr>
          <w:noProof/>
        </w:rPr>
      </w:r>
      <w:r>
        <w:rPr>
          <w:noProof/>
        </w:rPr>
        <w:fldChar w:fldCharType="separate"/>
      </w:r>
      <w:r>
        <w:rPr>
          <w:noProof/>
        </w:rPr>
        <w:t>15</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14</w:t>
      </w:r>
      <w:r>
        <w:rPr>
          <w:rFonts w:cstheme="minorBidi" w:eastAsiaTheme="minorEastAsia" w:hAnsiTheme="minorHAnsi" w:asciiTheme="minorHAnsi"/>
          <w:b w:val="false"/>
          <w:bCs w:val="false"/>
          <w:noProof/>
          <w:sz w:val="22"/>
          <w:szCs w:val="22"/>
        </w:rPr>
        <w:tab/>
      </w:r>
      <w:r>
        <w:rPr>
          <w:noProof/>
        </w:rPr>
        <w:t>Appendix E – BoS Supporting Documents</w:t>
      </w:r>
      <w:r>
        <w:rPr>
          <w:noProof/>
        </w:rPr>
        <w:tab/>
      </w:r>
      <w:r>
        <w:rPr>
          <w:noProof/>
        </w:rPr>
        <w:fldChar w:fldCharType="begin"/>
      </w:r>
      <w:r>
        <w:rPr>
          <w:noProof/>
        </w:rPr>
        <w:instrText xml:space="preserve"> PAGEREF _Toc351125378 \h </w:instrText>
      </w:r>
      <w:r>
        <w:rPr>
          <w:noProof/>
        </w:rPr>
      </w:r>
      <w:r>
        <w:rPr>
          <w:noProof/>
        </w:rPr>
        <w:fldChar w:fldCharType="separate"/>
      </w:r>
      <w:r>
        <w:rPr>
          <w:noProof/>
        </w:rPr>
        <w:t>16</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sidRPr="00AE1814">
        <w:rPr>
          <w:rFonts w:cs="Times New Roman"/>
          <w:noProof/>
        </w:rPr>
        <w:t>1.</w:t>
      </w:r>
      <w:r>
        <w:rPr>
          <w:rFonts w:cstheme="minorBidi" w:eastAsiaTheme="minorEastAsia" w:hAnsiTheme="minorHAnsi" w:asciiTheme="minorHAnsi"/>
          <w:noProof/>
          <w:color w:val="auto"/>
          <w:sz w:val="22"/>
          <w:szCs w:val="22"/>
        </w:rPr>
        <w:tab/>
      </w:r>
      <w:r>
        <w:rPr>
          <w:noProof/>
        </w:rPr>
        <w:t>Staging Diagrams</w:t>
      </w:r>
      <w:r>
        <w:rPr>
          <w:noProof/>
        </w:rPr>
        <w:tab/>
      </w:r>
      <w:r>
        <w:rPr>
          <w:noProof/>
        </w:rPr>
        <w:fldChar w:fldCharType="begin"/>
      </w:r>
      <w:r>
        <w:rPr>
          <w:noProof/>
        </w:rPr>
        <w:instrText xml:space="preserve"> PAGEREF _Toc351125379 \h </w:instrText>
      </w:r>
      <w:r>
        <w:rPr>
          <w:noProof/>
        </w:rPr>
      </w:r>
      <w:r>
        <w:rPr>
          <w:noProof/>
        </w:rPr>
        <w:fldChar w:fldCharType="separate"/>
      </w:r>
      <w:r>
        <w:rPr>
          <w:noProof/>
        </w:rPr>
        <w:t>16</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sidRPr="00AE1814">
        <w:rPr>
          <w:rFonts w:cs="Times New Roman"/>
          <w:noProof/>
        </w:rPr>
        <w:t>2.</w:t>
      </w:r>
      <w:r>
        <w:rPr>
          <w:rFonts w:cstheme="minorBidi" w:eastAsiaTheme="minorEastAsia" w:hAnsiTheme="minorHAnsi" w:asciiTheme="minorHAnsi"/>
          <w:noProof/>
          <w:color w:val="auto"/>
          <w:sz w:val="22"/>
          <w:szCs w:val="22"/>
        </w:rPr>
        <w:tab/>
      </w:r>
      <w:r>
        <w:rPr>
          <w:noProof/>
        </w:rPr>
        <w:t>Time Chainage Charts</w:t>
      </w:r>
      <w:r>
        <w:rPr>
          <w:noProof/>
        </w:rPr>
        <w:tab/>
      </w:r>
      <w:r>
        <w:rPr>
          <w:noProof/>
        </w:rPr>
        <w:fldChar w:fldCharType="begin"/>
      </w:r>
      <w:r>
        <w:rPr>
          <w:noProof/>
        </w:rPr>
        <w:instrText xml:space="preserve"> PAGEREF _Toc351125380 \h </w:instrText>
      </w:r>
      <w:r>
        <w:rPr>
          <w:noProof/>
        </w:rPr>
      </w:r>
      <w:r>
        <w:rPr>
          <w:noProof/>
        </w:rPr>
        <w:fldChar w:fldCharType="separate"/>
      </w:r>
      <w:r>
        <w:rPr>
          <w:noProof/>
        </w:rPr>
        <w:t>16</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sidRPr="00AE1814">
        <w:rPr>
          <w:rFonts w:cs="Times New Roman"/>
          <w:noProof/>
        </w:rPr>
        <w:t>3.</w:t>
      </w:r>
      <w:r>
        <w:rPr>
          <w:rFonts w:cstheme="minorBidi" w:eastAsiaTheme="minorEastAsia" w:hAnsiTheme="minorHAnsi" w:asciiTheme="minorHAnsi"/>
          <w:noProof/>
          <w:color w:val="auto"/>
          <w:sz w:val="22"/>
          <w:szCs w:val="22"/>
        </w:rPr>
        <w:tab/>
      </w:r>
      <w:r>
        <w:rPr>
          <w:noProof/>
        </w:rPr>
        <w:t>Sequence Diagrams</w:t>
      </w:r>
      <w:r>
        <w:rPr>
          <w:noProof/>
        </w:rPr>
        <w:tab/>
      </w:r>
      <w:r>
        <w:rPr>
          <w:noProof/>
        </w:rPr>
        <w:fldChar w:fldCharType="begin"/>
      </w:r>
      <w:r>
        <w:rPr>
          <w:noProof/>
        </w:rPr>
        <w:instrText xml:space="preserve"> PAGEREF _Toc351125381 \h </w:instrText>
      </w:r>
      <w:r>
        <w:rPr>
          <w:noProof/>
        </w:rPr>
      </w:r>
      <w:r>
        <w:rPr>
          <w:noProof/>
        </w:rPr>
        <w:fldChar w:fldCharType="separate"/>
      </w:r>
      <w:r>
        <w:rPr>
          <w:noProof/>
        </w:rPr>
        <w:t>16</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sidRPr="00AE1814">
        <w:rPr>
          <w:rFonts w:cs="Times New Roman"/>
          <w:noProof/>
        </w:rPr>
        <w:t>4.</w:t>
      </w:r>
      <w:r>
        <w:rPr>
          <w:rFonts w:cstheme="minorBidi" w:eastAsiaTheme="minorEastAsia" w:hAnsiTheme="minorHAnsi" w:asciiTheme="minorHAnsi"/>
          <w:noProof/>
          <w:color w:val="auto"/>
          <w:sz w:val="22"/>
          <w:szCs w:val="22"/>
        </w:rPr>
        <w:tab/>
      </w:r>
      <w:r>
        <w:rPr>
          <w:noProof/>
        </w:rPr>
        <w:t>Mass Haul Analysis</w:t>
      </w:r>
      <w:r>
        <w:rPr>
          <w:noProof/>
        </w:rPr>
        <w:tab/>
      </w:r>
      <w:r>
        <w:rPr>
          <w:noProof/>
        </w:rPr>
        <w:fldChar w:fldCharType="begin"/>
      </w:r>
      <w:r>
        <w:rPr>
          <w:noProof/>
        </w:rPr>
        <w:instrText xml:space="preserve"> PAGEREF _Toc351125382 \h </w:instrText>
      </w:r>
      <w:r>
        <w:rPr>
          <w:noProof/>
        </w:rPr>
      </w:r>
      <w:r>
        <w:rPr>
          <w:noProof/>
        </w:rPr>
        <w:fldChar w:fldCharType="separate"/>
      </w:r>
      <w:r>
        <w:rPr>
          <w:noProof/>
        </w:rPr>
        <w:t>16</w:t>
      </w:r>
      <w:r>
        <w:rPr>
          <w:noProof/>
        </w:rPr>
        <w:fldChar w:fldCharType="end"/>
      </w:r>
    </w:p>
    <w:p w:rsidRDefault="00BC5CBF" w:rsidR="00BC5CBF">
      <w:pPr>
        <w:pStyle w:val="TOC2"/>
        <w:rPr>
          <w:rFonts w:cstheme="minorBidi" w:eastAsiaTheme="minorEastAsia" w:hAnsiTheme="minorHAnsi" w:asciiTheme="minorHAnsi"/>
          <w:noProof/>
          <w:color w:val="auto"/>
          <w:sz w:val="22"/>
          <w:szCs w:val="22"/>
        </w:rPr>
      </w:pPr>
      <w:r w:rsidRPr="00AE1814">
        <w:rPr>
          <w:rFonts w:cs="Times New Roman"/>
          <w:noProof/>
        </w:rPr>
        <w:t>5.</w:t>
      </w:r>
      <w:r>
        <w:rPr>
          <w:rFonts w:cstheme="minorBidi" w:eastAsiaTheme="minorEastAsia" w:hAnsiTheme="minorHAnsi" w:asciiTheme="minorHAnsi"/>
          <w:noProof/>
          <w:color w:val="auto"/>
          <w:sz w:val="22"/>
          <w:szCs w:val="22"/>
        </w:rPr>
        <w:tab/>
      </w:r>
      <w:r>
        <w:rPr>
          <w:noProof/>
        </w:rPr>
        <w:t>Any Other supporting documents</w:t>
      </w:r>
      <w:r>
        <w:rPr>
          <w:noProof/>
        </w:rPr>
        <w:tab/>
      </w:r>
      <w:r>
        <w:rPr>
          <w:noProof/>
        </w:rPr>
        <w:fldChar w:fldCharType="begin"/>
      </w:r>
      <w:r>
        <w:rPr>
          <w:noProof/>
        </w:rPr>
        <w:instrText xml:space="preserve"> PAGEREF _Toc351125383 \h </w:instrText>
      </w:r>
      <w:r>
        <w:rPr>
          <w:noProof/>
        </w:rPr>
      </w:r>
      <w:r>
        <w:rPr>
          <w:noProof/>
        </w:rPr>
        <w:fldChar w:fldCharType="separate"/>
      </w:r>
      <w:r>
        <w:rPr>
          <w:noProof/>
        </w:rPr>
        <w:t>16</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15</w:t>
      </w:r>
      <w:r>
        <w:rPr>
          <w:rFonts w:cstheme="minorBidi" w:eastAsiaTheme="minorEastAsia" w:hAnsiTheme="minorHAnsi" w:asciiTheme="minorHAnsi"/>
          <w:b w:val="false"/>
          <w:bCs w:val="false"/>
          <w:noProof/>
          <w:sz w:val="22"/>
          <w:szCs w:val="22"/>
        </w:rPr>
        <w:tab/>
      </w:r>
      <w:r>
        <w:rPr>
          <w:noProof/>
        </w:rPr>
        <w:t>Appendix F – ARM Risk Register for Schedule Events</w:t>
      </w:r>
      <w:r>
        <w:rPr>
          <w:noProof/>
        </w:rPr>
        <w:tab/>
      </w:r>
      <w:r>
        <w:rPr>
          <w:noProof/>
        </w:rPr>
        <w:fldChar w:fldCharType="begin"/>
      </w:r>
      <w:r>
        <w:rPr>
          <w:noProof/>
        </w:rPr>
        <w:instrText xml:space="preserve"> PAGEREF _Toc351125384 \h </w:instrText>
      </w:r>
      <w:r>
        <w:rPr>
          <w:noProof/>
        </w:rPr>
      </w:r>
      <w:r>
        <w:rPr>
          <w:noProof/>
        </w:rPr>
        <w:fldChar w:fldCharType="separate"/>
      </w:r>
      <w:r>
        <w:rPr>
          <w:noProof/>
        </w:rPr>
        <w:t>17</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16</w:t>
      </w:r>
      <w:r>
        <w:rPr>
          <w:rFonts w:cstheme="minorBidi" w:eastAsiaTheme="minorEastAsia" w:hAnsiTheme="minorHAnsi" w:asciiTheme="minorHAnsi"/>
          <w:b w:val="false"/>
          <w:bCs w:val="false"/>
          <w:noProof/>
          <w:sz w:val="22"/>
          <w:szCs w:val="22"/>
        </w:rPr>
        <w:tab/>
      </w:r>
      <w:r>
        <w:rPr>
          <w:noProof/>
        </w:rPr>
        <w:t>Appendix G – Contract Clauses (Time Related) and CRA</w:t>
      </w:r>
      <w:r>
        <w:rPr>
          <w:noProof/>
        </w:rPr>
        <w:tab/>
      </w:r>
      <w:r>
        <w:rPr>
          <w:noProof/>
        </w:rPr>
        <w:fldChar w:fldCharType="begin"/>
      </w:r>
      <w:r>
        <w:rPr>
          <w:noProof/>
        </w:rPr>
        <w:instrText xml:space="preserve"> PAGEREF _Toc351125385 \h </w:instrText>
      </w:r>
      <w:r>
        <w:rPr>
          <w:noProof/>
        </w:rPr>
      </w:r>
      <w:r>
        <w:rPr>
          <w:noProof/>
        </w:rPr>
        <w:fldChar w:fldCharType="separate"/>
      </w:r>
      <w:r>
        <w:rPr>
          <w:noProof/>
        </w:rPr>
        <w:t>18</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17</w:t>
      </w:r>
      <w:r>
        <w:rPr>
          <w:rFonts w:cstheme="minorBidi" w:eastAsiaTheme="minorEastAsia" w:hAnsiTheme="minorHAnsi" w:asciiTheme="minorHAnsi"/>
          <w:b w:val="false"/>
          <w:bCs w:val="false"/>
          <w:noProof/>
          <w:sz w:val="22"/>
          <w:szCs w:val="22"/>
        </w:rPr>
        <w:tab/>
      </w:r>
      <w:r>
        <w:rPr>
          <w:noProof/>
        </w:rPr>
        <w:t>Appendix H – Program Integrity Check</w:t>
      </w:r>
      <w:r>
        <w:rPr>
          <w:noProof/>
        </w:rPr>
        <w:tab/>
      </w:r>
      <w:r>
        <w:rPr>
          <w:noProof/>
        </w:rPr>
        <w:fldChar w:fldCharType="begin"/>
      </w:r>
      <w:r>
        <w:rPr>
          <w:noProof/>
        </w:rPr>
        <w:instrText xml:space="preserve"> PAGEREF _Toc351125386 \h </w:instrText>
      </w:r>
      <w:r>
        <w:rPr>
          <w:noProof/>
        </w:rPr>
      </w:r>
      <w:r>
        <w:rPr>
          <w:noProof/>
        </w:rPr>
        <w:fldChar w:fldCharType="separate"/>
      </w:r>
      <w:r>
        <w:rPr>
          <w:noProof/>
        </w:rPr>
        <w:t>19</w:t>
      </w:r>
      <w:r>
        <w:rPr>
          <w:noProof/>
        </w:rPr>
        <w:fldChar w:fldCharType="end"/>
      </w:r>
    </w:p>
    <w:p w:rsidRDefault="00BC5CBF" w:rsidR="00BC5CBF">
      <w:pPr>
        <w:pStyle w:val="TOC1"/>
        <w:rPr>
          <w:rFonts w:cstheme="minorBidi" w:eastAsiaTheme="minorEastAsia" w:hAnsiTheme="minorHAnsi" w:asciiTheme="minorHAnsi"/>
          <w:b w:val="false"/>
          <w:bCs w:val="false"/>
          <w:noProof/>
          <w:sz w:val="22"/>
          <w:szCs w:val="22"/>
        </w:rPr>
      </w:pPr>
      <w:r w:rsidRPr="00AE1814">
        <w:rPr>
          <w:rFonts w:cs="Times New Roman"/>
          <w:noProof/>
        </w:rPr>
        <w:t>18</w:t>
      </w:r>
      <w:r>
        <w:rPr>
          <w:rFonts w:cstheme="minorBidi" w:eastAsiaTheme="minorEastAsia" w:hAnsiTheme="minorHAnsi" w:asciiTheme="minorHAnsi"/>
          <w:b w:val="false"/>
          <w:bCs w:val="false"/>
          <w:noProof/>
          <w:sz w:val="22"/>
          <w:szCs w:val="22"/>
        </w:rPr>
        <w:tab/>
      </w:r>
      <w:r>
        <w:rPr>
          <w:noProof/>
        </w:rPr>
        <w:t>Appendix I – Activity Duration Estimation (Productivity Sheet)</w:t>
      </w:r>
      <w:r>
        <w:rPr>
          <w:noProof/>
        </w:rPr>
        <w:tab/>
      </w:r>
      <w:r>
        <w:rPr>
          <w:noProof/>
        </w:rPr>
        <w:fldChar w:fldCharType="begin"/>
      </w:r>
      <w:r>
        <w:rPr>
          <w:noProof/>
        </w:rPr>
        <w:instrText xml:space="preserve"> PAGEREF _Toc351125387 \h </w:instrText>
      </w:r>
      <w:r>
        <w:rPr>
          <w:noProof/>
        </w:rPr>
      </w:r>
      <w:r>
        <w:rPr>
          <w:noProof/>
        </w:rPr>
        <w:fldChar w:fldCharType="separate"/>
      </w:r>
      <w:r>
        <w:rPr>
          <w:noProof/>
        </w:rPr>
        <w:t>20</w:t>
      </w:r>
      <w:r>
        <w:rPr>
          <w:noProof/>
        </w:rPr>
        <w:fldChar w:fldCharType="end"/>
      </w:r>
    </w:p>
    <w:p w:rsidRDefault="00240FFF" w:rsidP="003B0857" w:rsidR="003B0857">
      <w:r>
        <w:fldChar w:fldCharType="end"/>
      </w:r>
    </w:p>
    <w:p w:rsidRDefault="003B0857" w:rsidP="003B0857" w:rsidR="003B0857">
      <w:pPr>
        <w:sectPr w:rsidSect="003B0857" w:rsidR="003B0857">
          <w:pgSz w:code="9" w:h="16838" w:w="11906"/>
          <w:pgMar w:gutter="0" w:footer="1100" w:header="0" w:left="1440" w:bottom="1440" w:right="1440" w:top="1440"/>
          <w:cols w:space="720"/>
          <w:docGrid w:linePitch="360"/>
        </w:sectPr>
      </w:pPr>
    </w:p>
    <w:p w:rsidRDefault="00070D57" w:rsidP="00070D57" w:rsidR="00070D57">
      <w:pPr>
        <w:pStyle w:val="Heading1"/>
        <w:spacing w:lineRule="auto" w:line="276" w:afterAutospacing="true" w:after="100"/>
      </w:pPr>
      <w:bookmarkStart w:name="_Toc347987122" w:id="0"/>
      <w:bookmarkStart w:name="_Toc351125348" w:id="1"/>
      <w:r>
        <w:lastRenderedPageBreak/>
        <w:t xml:space="preserve">Changes </w:t>
      </w:r>
      <w:r w:rsidR="00036D8D">
        <w:t>i</w:t>
      </w:r>
      <w:r>
        <w:t xml:space="preserve">n </w:t>
      </w:r>
      <w:r w:rsidR="00BC5CBF">
        <w:t>t</w:t>
      </w:r>
      <w:r>
        <w:t>his Version</w:t>
      </w:r>
      <w:bookmarkEnd w:id="0"/>
      <w:bookmarkEnd w:id="1"/>
    </w:p>
    <w:p w:rsidRDefault="00243BD4" w:rsidP="00070D57" w:rsidR="00070D57" w:rsidRPr="00243BD4">
      <w:r w:rsidRPr="00243BD4">
        <w:rPr>
          <w:rStyle w:val="NormalInstructionTextChar"/>
          <w:color w:val="auto"/>
        </w:rPr>
        <w:t>&lt;Use this section to notify readers of the key changes in this revision referencing the affected document section&gt;</w:t>
      </w:r>
    </w:p>
    <w:p w:rsidRDefault="00070D57" w:rsidP="00070D57" w:rsidR="00070D57"/>
    <w:p w:rsidRDefault="003B0857" w:rsidP="000F275F" w:rsidR="003B0857" w:rsidRPr="000F275F">
      <w:pPr>
        <w:pStyle w:val="Heading1"/>
      </w:pPr>
      <w:bookmarkStart w:name="_Toc351125349" w:id="2"/>
      <w:r w:rsidRPr="000F275F">
        <w:t>Purpose</w:t>
      </w:r>
      <w:bookmarkEnd w:id="2"/>
    </w:p>
    <w:p w:rsidRDefault="003B0857" w:rsidP="003B0857" w:rsidR="003B0857">
      <w:r>
        <w:t xml:space="preserve">The purpose of this document is to define the </w:t>
      </w:r>
      <w:r w:rsidR="000F275F">
        <w:t>B</w:t>
      </w:r>
      <w:r>
        <w:t xml:space="preserve">asis of </w:t>
      </w:r>
      <w:r w:rsidR="000F275F">
        <w:t>S</w:t>
      </w:r>
      <w:r>
        <w:t>chedule</w:t>
      </w:r>
      <w:r w:rsidR="000F275F">
        <w:t xml:space="preserve"> (</w:t>
      </w:r>
      <w:proofErr w:type="spellStart"/>
      <w:r w:rsidR="000F275F">
        <w:t>BoS</w:t>
      </w:r>
      <w:proofErr w:type="spellEnd"/>
      <w:r w:rsidR="000F275F">
        <w:t>)</w:t>
      </w:r>
      <w:r>
        <w:t xml:space="preserve"> for </w:t>
      </w:r>
      <w:r w:rsidR="000F275F" w:rsidRPr="000F275F">
        <w:rPr>
          <w:b/>
        </w:rPr>
        <w:t>&lt;Insert Contract No. and Name&gt;</w:t>
      </w:r>
      <w:r>
        <w:t xml:space="preserve"> </w:t>
      </w:r>
    </w:p>
    <w:p w:rsidRDefault="000F275F" w:rsidP="000F275F" w:rsidR="000F275F"/>
    <w:p w:rsidRDefault="000F275F" w:rsidP="000F275F" w:rsidR="000F275F">
      <w:r>
        <w:t xml:space="preserve">The Basis of Schedule </w:t>
      </w:r>
      <w:r w:rsidR="00292C58">
        <w:t>captures and substantiates the key determinants of the Level 3 Integrated Master Program &lt;Insert Program ID and Filename&gt;</w:t>
      </w:r>
    </w:p>
    <w:p w:rsidRDefault="000F275F" w:rsidP="000F275F" w:rsidR="000F275F"/>
    <w:p w:rsidRDefault="00292C58" w:rsidP="000F275F" w:rsidR="000F275F">
      <w:r>
        <w:t>As such the purpose of the Basis of Schedule is to</w:t>
      </w:r>
      <w:r w:rsidR="00066AAD">
        <w:t xml:space="preserve"> communicate these determinants by;</w:t>
      </w:r>
    </w:p>
    <w:p w:rsidRDefault="00292C58" w:rsidP="000F275F" w:rsidR="00292C58"/>
    <w:p w:rsidRDefault="00292C58" w:rsidP="00292C58" w:rsidR="00292C58">
      <w:pPr>
        <w:numPr>
          <w:ilvl w:val="0"/>
          <w:numId w:val="42"/>
        </w:numPr>
      </w:pPr>
      <w:r>
        <w:t>Provid</w:t>
      </w:r>
      <w:r w:rsidR="00066AAD">
        <w:t>ing</w:t>
      </w:r>
      <w:r>
        <w:t xml:space="preserve"> a high level overview of project scope an</w:t>
      </w:r>
      <w:r w:rsidR="005643E5">
        <w:t>d</w:t>
      </w:r>
      <w:r>
        <w:t xml:space="preserve"> outlin</w:t>
      </w:r>
      <w:r w:rsidR="00066AAD">
        <w:t>ing</w:t>
      </w:r>
      <w:r>
        <w:t xml:space="preserve"> the project execution strategy to deliver that scope.</w:t>
      </w:r>
    </w:p>
    <w:p w:rsidRDefault="00292C58" w:rsidP="00292C58" w:rsidR="00292C58">
      <w:pPr>
        <w:numPr>
          <w:ilvl w:val="0"/>
          <w:numId w:val="42"/>
        </w:numPr>
      </w:pPr>
      <w:r>
        <w:t>Identify</w:t>
      </w:r>
      <w:r w:rsidR="00066AAD">
        <w:t>ing</w:t>
      </w:r>
      <w:r>
        <w:t xml:space="preserve"> the key program risks and opportunities in project delivery and clearly articulat</w:t>
      </w:r>
      <w:r w:rsidR="00066AAD">
        <w:t>ing</w:t>
      </w:r>
      <w:r>
        <w:t xml:space="preserve"> the basis for associated program contingencies</w:t>
      </w:r>
    </w:p>
    <w:p w:rsidRDefault="00292C58" w:rsidP="00292C58" w:rsidR="00292C58">
      <w:pPr>
        <w:numPr>
          <w:ilvl w:val="0"/>
          <w:numId w:val="42"/>
        </w:numPr>
      </w:pPr>
      <w:r>
        <w:t>Communicat</w:t>
      </w:r>
      <w:r w:rsidR="00066AAD">
        <w:t>ing</w:t>
      </w:r>
      <w:r>
        <w:t xml:space="preserve"> program critical and near critical paths</w:t>
      </w:r>
      <w:r w:rsidR="005643E5">
        <w:t xml:space="preserve"> and the key planning assumptions and constraints that underpin the program network.</w:t>
      </w:r>
    </w:p>
    <w:p w:rsidRDefault="00292C58" w:rsidP="00292C58" w:rsidR="00292C58">
      <w:pPr>
        <w:numPr>
          <w:ilvl w:val="0"/>
          <w:numId w:val="42"/>
        </w:numPr>
      </w:pPr>
      <w:r>
        <w:t>Clearly articulat</w:t>
      </w:r>
      <w:r w:rsidR="00066AAD">
        <w:t>ing</w:t>
      </w:r>
      <w:r>
        <w:t xml:space="preserve"> </w:t>
      </w:r>
      <w:r w:rsidR="00F84988">
        <w:t xml:space="preserve">project wide resource requirements (plant, labour, materials) and </w:t>
      </w:r>
      <w:r w:rsidR="00066AAD">
        <w:t>productivity assumptions and targets.</w:t>
      </w:r>
    </w:p>
    <w:p w:rsidRDefault="00066AAD" w:rsidP="00292C58" w:rsidR="00F84988">
      <w:pPr>
        <w:numPr>
          <w:ilvl w:val="0"/>
          <w:numId w:val="42"/>
        </w:numPr>
      </w:pPr>
      <w:r>
        <w:t xml:space="preserve">Capturing the </w:t>
      </w:r>
      <w:r w:rsidRPr="00066AAD">
        <w:t>commercial / contractual framework of the project relating to the management of time, float, delay and disruption</w:t>
      </w:r>
      <w:r>
        <w:t>.</w:t>
      </w:r>
    </w:p>
    <w:p w:rsidRDefault="00292C58" w:rsidP="00292C58" w:rsidR="00292C58">
      <w:pPr>
        <w:ind w:left="720"/>
      </w:pPr>
    </w:p>
    <w:p w:rsidRDefault="000F275F" w:rsidP="003B0857" w:rsidR="003B0857">
      <w:pPr>
        <w:rPr>
          <w:b/>
        </w:rPr>
      </w:pPr>
      <w:r>
        <w:t xml:space="preserve">This </w:t>
      </w:r>
      <w:r w:rsidR="00066AAD">
        <w:t>B</w:t>
      </w:r>
      <w:r>
        <w:t xml:space="preserve">asis of </w:t>
      </w:r>
      <w:r w:rsidR="00066AAD">
        <w:t>S</w:t>
      </w:r>
      <w:r>
        <w:t xml:space="preserve">chedule has been compiled by the Controls and Planning team with input from all relevant personnel. Should you require further clarity on any component of this document then please contact </w:t>
      </w:r>
      <w:r w:rsidRPr="000F275F">
        <w:rPr>
          <w:b/>
        </w:rPr>
        <w:t>&lt;Insert Name of C+P Owner&gt;.</w:t>
      </w:r>
    </w:p>
    <w:p w:rsidRDefault="000F275F" w:rsidP="003B0857" w:rsidR="000F275F">
      <w:pPr>
        <w:rPr>
          <w:b/>
          <w:bCs/>
          <w:iCs/>
          <w:sz w:val="24"/>
          <w:szCs w:val="28"/>
        </w:rPr>
      </w:pPr>
    </w:p>
    <w:p w:rsidRDefault="003B0857" w:rsidP="000F275F" w:rsidR="003B0857" w:rsidRPr="000F275F">
      <w:pPr>
        <w:pStyle w:val="Heading1"/>
      </w:pPr>
      <w:bookmarkStart w:name="_Toc351125350" w:id="3"/>
      <w:r w:rsidRPr="000F275F">
        <w:t>Executive Summary</w:t>
      </w:r>
      <w:bookmarkEnd w:id="3"/>
    </w:p>
    <w:p w:rsidRDefault="003B0857" w:rsidP="003B0857" w:rsidR="003B0857">
      <w:pPr>
        <w:jc w:val="both"/>
      </w:pPr>
      <w:r>
        <w:t xml:space="preserve">Include concise summary of the Key items within the </w:t>
      </w:r>
      <w:r w:rsidR="004F38EE">
        <w:t>B</w:t>
      </w:r>
      <w:r>
        <w:t xml:space="preserve">asis of </w:t>
      </w:r>
      <w:r w:rsidR="004F38EE">
        <w:t>S</w:t>
      </w:r>
      <w:r>
        <w:t>chedule document</w:t>
      </w:r>
    </w:p>
    <w:p w:rsidRDefault="003B0857" w:rsidP="003B0857" w:rsidR="003B0857">
      <w:pPr>
        <w:jc w:val="both"/>
      </w:pPr>
      <w:r>
        <w:t>Subheadings should include</w:t>
      </w:r>
    </w:p>
    <w:p w:rsidRDefault="00FA7348" w:rsidP="00FA7348" w:rsidR="004F38EE" w:rsidRPr="00FA7348">
      <w:pPr>
        <w:pStyle w:val="Heading2"/>
        <w:numPr>
          <w:ilvl w:val="0"/>
          <w:numId w:val="0"/>
        </w:numPr>
        <w:ind w:left="360"/>
      </w:pPr>
      <w:bookmarkStart w:name="_Toc351125351" w:id="4"/>
      <w:r>
        <w:lastRenderedPageBreak/>
        <w:t xml:space="preserve">2.1 </w:t>
      </w:r>
      <w:r w:rsidR="004F38EE" w:rsidRPr="00FA7348">
        <w:t>High Level Scope of Works</w:t>
      </w:r>
      <w:bookmarkEnd w:id="4"/>
    </w:p>
    <w:p w:rsidRDefault="00FA7348" w:rsidP="00FA7348" w:rsidR="004F38EE" w:rsidRPr="00FA7348">
      <w:pPr>
        <w:pStyle w:val="Heading2"/>
        <w:numPr>
          <w:ilvl w:val="0"/>
          <w:numId w:val="0"/>
        </w:numPr>
        <w:ind w:left="360"/>
      </w:pPr>
      <w:bookmarkStart w:name="_Toc351125352" w:id="5"/>
      <w:r>
        <w:t xml:space="preserve">2.2 </w:t>
      </w:r>
      <w:r w:rsidR="004F38EE" w:rsidRPr="00FA7348">
        <w:t>Location Map</w:t>
      </w:r>
      <w:bookmarkEnd w:id="5"/>
      <w:r w:rsidR="004F38EE" w:rsidRPr="00FA7348">
        <w:t xml:space="preserve"> </w:t>
      </w:r>
    </w:p>
    <w:p w:rsidRDefault="00FA7348" w:rsidP="00FA7348" w:rsidR="003B0857" w:rsidRPr="00FA7348">
      <w:pPr>
        <w:pStyle w:val="Heading2"/>
        <w:numPr>
          <w:ilvl w:val="0"/>
          <w:numId w:val="0"/>
        </w:numPr>
        <w:ind w:hanging="360" w:left="720"/>
      </w:pPr>
      <w:bookmarkStart w:name="_Toc351125353" w:id="6"/>
      <w:r>
        <w:t xml:space="preserve">2.3 </w:t>
      </w:r>
      <w:r w:rsidR="003B0857" w:rsidRPr="00FA7348">
        <w:t>Project Execution Strategy</w:t>
      </w:r>
      <w:bookmarkEnd w:id="6"/>
    </w:p>
    <w:p w:rsidRDefault="00FA7348" w:rsidP="00FA7348" w:rsidR="003B0857" w:rsidRPr="00FA7348">
      <w:pPr>
        <w:pStyle w:val="Heading2"/>
        <w:numPr>
          <w:ilvl w:val="0"/>
          <w:numId w:val="0"/>
        </w:numPr>
        <w:ind w:hanging="360" w:left="720"/>
      </w:pPr>
      <w:bookmarkStart w:name="_Toc351125354" w:id="7"/>
      <w:r>
        <w:t xml:space="preserve">2.4 </w:t>
      </w:r>
      <w:r w:rsidR="003B0857" w:rsidRPr="00FA7348">
        <w:t>Level 1 Schematic Summary Program Narrative</w:t>
      </w:r>
      <w:bookmarkEnd w:id="7"/>
    </w:p>
    <w:p w:rsidRDefault="00FA7348" w:rsidP="00FA7348" w:rsidR="003B0857" w:rsidRPr="00FA7348">
      <w:pPr>
        <w:pStyle w:val="Heading2"/>
        <w:numPr>
          <w:ilvl w:val="0"/>
          <w:numId w:val="0"/>
        </w:numPr>
        <w:ind w:hanging="360" w:left="720"/>
      </w:pPr>
      <w:bookmarkStart w:name="_Toc351125355" w:id="8"/>
      <w:r>
        <w:t xml:space="preserve">2.5 </w:t>
      </w:r>
      <w:r w:rsidR="003B0857" w:rsidRPr="00FA7348">
        <w:t>Win Strategy for Program</w:t>
      </w:r>
      <w:bookmarkEnd w:id="8"/>
    </w:p>
    <w:p w:rsidRDefault="003B0857" w:rsidP="003B0857" w:rsidR="003B0857">
      <w:pPr>
        <w:jc w:val="both"/>
      </w:pPr>
    </w:p>
    <w:p w:rsidRDefault="003B0857" w:rsidP="003B0857" w:rsidR="003B0857"/>
    <w:p w:rsidRDefault="003B0857" w:rsidP="003B0857" w:rsidR="003B0857">
      <w:pPr>
        <w:tabs>
          <w:tab w:pos="284" w:val="clear"/>
        </w:tabs>
        <w:spacing w:lineRule="auto" w:line="240"/>
      </w:pPr>
      <w:r>
        <w:br w:type="page"/>
      </w:r>
    </w:p>
    <w:p w:rsidRDefault="003B0857" w:rsidP="000F275F" w:rsidR="003B0857" w:rsidRPr="000F275F">
      <w:pPr>
        <w:pStyle w:val="Heading1"/>
      </w:pPr>
      <w:bookmarkStart w:name="_Toc351125356" w:id="9"/>
      <w:r w:rsidRPr="000F275F">
        <w:lastRenderedPageBreak/>
        <w:t>Key Milestones</w:t>
      </w:r>
      <w:bookmarkEnd w:id="9"/>
    </w:p>
    <w:p w:rsidRDefault="004F38EE" w:rsidP="003B0857" w:rsidR="004F38EE"/>
    <w:tbl>
      <w:tblPr>
        <w:tblW w:type="auto" w:w="0"/>
        <w:tblBorders>
          <w:top w:space="0" w:sz="8" w:color="F79646" w:val="single"/>
          <w:left w:space="0" w:sz="8" w:color="F79646" w:val="single"/>
          <w:bottom w:space="0" w:sz="8" w:color="F79646" w:val="single"/>
          <w:right w:space="0" w:sz="8" w:color="F79646" w:val="single"/>
        </w:tblBorders>
        <w:tblLook w:val="04A0"/>
      </w:tblPr>
      <w:tblGrid>
        <w:gridCol w:w="6487"/>
        <w:gridCol w:w="2006"/>
      </w:tblGrid>
      <w:tr w:rsidTr="00EE44E4" w:rsidR="003B0857">
        <w:tc>
          <w:tcPr>
            <w:tcW w:type="dxa" w:w="6487"/>
            <w:tcBorders>
              <w:top w:val="nil"/>
              <w:left w:val="nil"/>
              <w:bottom w:space="0" w:sz="24" w:color="F79646" w:val="single"/>
              <w:right w:val="nil"/>
            </w:tcBorders>
            <w:shd w:fill="FFFFFF" w:color="auto" w:val="clear"/>
          </w:tcPr>
          <w:p w:rsidRDefault="00FA7348" w:rsidP="00EE44E4" w:rsidR="003B0857" w:rsidRPr="00EE44E4">
            <w:pPr>
              <w:pStyle w:val="Heading2"/>
              <w:numPr>
                <w:ilvl w:val="0"/>
                <w:numId w:val="0"/>
              </w:numPr>
              <w:ind w:left="720"/>
              <w:rPr>
                <w:color w:val="000000"/>
              </w:rPr>
            </w:pPr>
            <w:bookmarkStart w:name="_Toc351125357" w:id="10"/>
            <w:r w:rsidRPr="00EE44E4">
              <w:rPr>
                <w:color w:val="000000"/>
              </w:rPr>
              <w:t xml:space="preserve">3.1 </w:t>
            </w:r>
            <w:r w:rsidR="003B0857" w:rsidRPr="00EE44E4">
              <w:rPr>
                <w:color w:val="000000"/>
              </w:rPr>
              <w:t>Contract Milestones</w:t>
            </w:r>
            <w:bookmarkEnd w:id="10"/>
          </w:p>
        </w:tc>
        <w:tc>
          <w:tcPr>
            <w:tcW w:type="dxa" w:w="2006"/>
            <w:tcBorders>
              <w:top w:val="nil"/>
              <w:left w:val="nil"/>
              <w:bottom w:space="0" w:sz="24" w:color="F79646" w:val="single"/>
              <w:right w:val="nil"/>
            </w:tcBorders>
            <w:shd w:fill="FFFFFF" w:color="auto" w:val="clear"/>
          </w:tcPr>
          <w:p w:rsidRDefault="003B0857" w:rsidP="00EE44E4" w:rsidR="003B0857" w:rsidRPr="00EE44E4">
            <w:pPr>
              <w:tabs>
                <w:tab w:pos="284" w:val="clear"/>
              </w:tabs>
              <w:rPr>
                <w:color w:val="000000"/>
                <w:sz w:val="24"/>
                <w:szCs w:val="24"/>
              </w:rPr>
            </w:pPr>
            <w:r w:rsidRPr="00EE44E4">
              <w:rPr>
                <w:color w:val="000000"/>
                <w:sz w:val="24"/>
                <w:szCs w:val="24"/>
              </w:rPr>
              <w:t>Date</w:t>
            </w:r>
          </w:p>
        </w:tc>
      </w:tr>
      <w:tr w:rsidTr="00EE44E4" w:rsidR="003B0857">
        <w:tc>
          <w:tcPr>
            <w:tcW w:type="dxa" w:w="6487"/>
            <w:tcBorders>
              <w:top w:val="nil"/>
              <w:left w:val="nil"/>
              <w:bottom w:val="nil"/>
              <w:right w:space="0" w:sz="8" w:color="F79646" w:val="single"/>
            </w:tcBorders>
            <w:shd w:fill="FFFFFF" w:color="auto" w:val="clear"/>
          </w:tcPr>
          <w:p w:rsidRDefault="003B0857" w:rsidP="00EE44E4" w:rsidR="003B0857" w:rsidRPr="00EE44E4">
            <w:pPr>
              <w:tabs>
                <w:tab w:pos="284" w:val="clear"/>
              </w:tabs>
              <w:ind w:left="720"/>
              <w:rPr>
                <w:color w:val="000000"/>
              </w:rPr>
            </w:pPr>
            <w:r w:rsidRPr="00EE44E4">
              <w:rPr>
                <w:color w:val="000000"/>
              </w:rPr>
              <w:t>Contract Award</w:t>
            </w:r>
          </w:p>
        </w:tc>
        <w:tc>
          <w:tcPr>
            <w:tcW w:type="dxa" w:w="2006"/>
            <w:tcBorders>
              <w:top w:val="nil"/>
              <w:left w:val="nil"/>
              <w:bottom w:val="nil"/>
            </w:tcBorders>
            <w:shd w:fill="FDE4D0" w:color="auto" w:val="clear"/>
          </w:tcPr>
          <w:p w:rsidRDefault="003B0857" w:rsidP="00EE44E4" w:rsidR="003B0857" w:rsidRPr="00EE44E4">
            <w:pPr>
              <w:tabs>
                <w:tab w:pos="284" w:val="clear"/>
              </w:tabs>
              <w:ind w:left="720"/>
              <w:rPr>
                <w:color w:val="000000"/>
              </w:rPr>
            </w:pPr>
          </w:p>
        </w:tc>
      </w:tr>
      <w:tr w:rsidTr="00EE44E4" w:rsidR="003B0857">
        <w:tc>
          <w:tcPr>
            <w:tcW w:type="dxa" w:w="6487"/>
            <w:tcBorders>
              <w:left w:val="nil"/>
              <w:bottom w:val="nil"/>
              <w:right w:space="0" w:sz="8" w:color="F79646" w:val="single"/>
            </w:tcBorders>
            <w:shd w:fill="FFFFFF" w:color="auto" w:val="clear"/>
          </w:tcPr>
          <w:p w:rsidRDefault="003B0857" w:rsidP="00EE44E4" w:rsidR="004F38EE" w:rsidRPr="00EE44E4">
            <w:pPr>
              <w:tabs>
                <w:tab w:pos="284" w:val="clear"/>
              </w:tabs>
              <w:ind w:left="720"/>
              <w:rPr>
                <w:color w:val="000000"/>
              </w:rPr>
            </w:pPr>
            <w:r w:rsidRPr="00EE44E4">
              <w:rPr>
                <w:color w:val="000000"/>
              </w:rPr>
              <w:t>Contract Practical Completion</w:t>
            </w:r>
          </w:p>
        </w:tc>
        <w:tc>
          <w:tcPr>
            <w:tcW w:type="dxa" w:w="2006"/>
          </w:tcPr>
          <w:p w:rsidRDefault="003B0857" w:rsidP="00EE44E4" w:rsidR="003B0857" w:rsidRPr="00EE44E4">
            <w:pPr>
              <w:tabs>
                <w:tab w:pos="284" w:val="clear"/>
              </w:tabs>
              <w:ind w:left="720"/>
              <w:rPr>
                <w:color w:val="000000"/>
              </w:rPr>
            </w:pPr>
          </w:p>
        </w:tc>
      </w:tr>
      <w:tr w:rsidTr="00EE44E4" w:rsidR="004F38EE">
        <w:tc>
          <w:tcPr>
            <w:tcW w:type="dxa" w:w="6487"/>
            <w:tcBorders>
              <w:top w:val="nil"/>
              <w:left w:val="nil"/>
              <w:bottom w:val="nil"/>
              <w:right w:space="0" w:sz="8" w:color="F79646" w:val="single"/>
            </w:tcBorders>
            <w:shd w:fill="FFFFFF" w:color="auto" w:val="clear"/>
          </w:tcPr>
          <w:p w:rsidRDefault="004F38EE" w:rsidP="00EE44E4" w:rsidR="004F38EE" w:rsidRPr="00EE44E4">
            <w:pPr>
              <w:tabs>
                <w:tab w:pos="284" w:val="clear"/>
              </w:tabs>
              <w:ind w:left="720"/>
              <w:rPr>
                <w:b/>
                <w:color w:val="000000"/>
              </w:rPr>
            </w:pPr>
            <w:r w:rsidRPr="00EE44E4">
              <w:rPr>
                <w:b/>
                <w:color w:val="000000"/>
              </w:rPr>
              <w:t>&lt;Add milestones&gt;</w:t>
            </w:r>
          </w:p>
        </w:tc>
        <w:tc>
          <w:tcPr>
            <w:tcW w:type="dxa" w:w="2006"/>
            <w:tcBorders>
              <w:top w:val="nil"/>
              <w:left w:val="nil"/>
              <w:bottom w:val="nil"/>
            </w:tcBorders>
            <w:shd w:fill="FDE4D0" w:color="auto" w:val="clear"/>
          </w:tcPr>
          <w:p w:rsidRDefault="004F38EE" w:rsidP="00EE44E4" w:rsidR="004F38EE" w:rsidRPr="00EE44E4">
            <w:pPr>
              <w:tabs>
                <w:tab w:pos="284" w:val="clear"/>
              </w:tabs>
              <w:ind w:left="720"/>
              <w:rPr>
                <w:color w:val="000000"/>
              </w:rPr>
            </w:pPr>
          </w:p>
        </w:tc>
      </w:tr>
      <w:tr w:rsidTr="00EE44E4" w:rsidR="004F38EE">
        <w:tc>
          <w:tcPr>
            <w:tcW w:type="dxa" w:w="6487"/>
            <w:tcBorders>
              <w:left w:val="nil"/>
              <w:bottom w:val="nil"/>
              <w:right w:space="0" w:sz="8" w:color="F79646" w:val="single"/>
            </w:tcBorders>
            <w:shd w:fill="FFFFFF" w:color="auto" w:val="clear"/>
          </w:tcPr>
          <w:p w:rsidRDefault="004F38EE" w:rsidP="00EE44E4" w:rsidR="004F38EE" w:rsidRPr="00EE44E4">
            <w:pPr>
              <w:tabs>
                <w:tab w:pos="284" w:val="clear"/>
              </w:tabs>
              <w:ind w:left="720"/>
              <w:rPr>
                <w:b/>
                <w:color w:val="000000"/>
              </w:rPr>
            </w:pPr>
            <w:r w:rsidRPr="00EE44E4">
              <w:rPr>
                <w:b/>
                <w:color w:val="000000"/>
              </w:rPr>
              <w:t>&lt;Add Milestones&gt;</w:t>
            </w:r>
          </w:p>
        </w:tc>
        <w:tc>
          <w:tcPr>
            <w:tcW w:type="dxa" w:w="2006"/>
          </w:tcPr>
          <w:p w:rsidRDefault="004F38EE" w:rsidP="00EE44E4" w:rsidR="004F38EE" w:rsidRPr="00EE44E4">
            <w:pPr>
              <w:tabs>
                <w:tab w:pos="284" w:val="clear"/>
              </w:tabs>
              <w:ind w:left="720"/>
              <w:rPr>
                <w:color w:val="000000"/>
              </w:rPr>
            </w:pPr>
          </w:p>
        </w:tc>
      </w:tr>
    </w:tbl>
    <w:p w:rsidRDefault="003B0857" w:rsidP="003B0857" w:rsidR="003B0857"/>
    <w:tbl>
      <w:tblPr>
        <w:tblW w:type="auto" w:w="0"/>
        <w:tblBorders>
          <w:top w:space="0" w:sz="8" w:color="4F81BD" w:val="single"/>
          <w:left w:space="0" w:sz="8" w:color="4F81BD" w:val="single"/>
          <w:bottom w:space="0" w:sz="8" w:color="4F81BD" w:val="single"/>
          <w:right w:space="0" w:sz="8" w:color="4F81BD" w:val="single"/>
        </w:tblBorders>
        <w:tblLook w:val="04A0"/>
      </w:tblPr>
      <w:tblGrid>
        <w:gridCol w:w="6487"/>
        <w:gridCol w:w="2006"/>
      </w:tblGrid>
      <w:tr w:rsidTr="00EE44E4" w:rsidR="003B0857">
        <w:tc>
          <w:tcPr>
            <w:tcW w:type="dxa" w:w="6487"/>
            <w:tcBorders>
              <w:top w:val="nil"/>
              <w:left w:val="nil"/>
              <w:bottom w:space="0" w:sz="24" w:color="4F81BD" w:val="single"/>
              <w:right w:val="nil"/>
            </w:tcBorders>
            <w:shd w:fill="FFFFFF" w:color="auto" w:val="clear"/>
          </w:tcPr>
          <w:p w:rsidRDefault="00FA7348" w:rsidP="00EE44E4" w:rsidR="003B0857" w:rsidRPr="00EE44E4">
            <w:pPr>
              <w:pStyle w:val="Heading2"/>
              <w:numPr>
                <w:ilvl w:val="0"/>
                <w:numId w:val="0"/>
              </w:numPr>
              <w:ind w:left="720"/>
              <w:rPr>
                <w:color w:val="000000"/>
              </w:rPr>
            </w:pPr>
            <w:bookmarkStart w:name="_Toc351125358" w:id="11"/>
            <w:r w:rsidRPr="00EE44E4">
              <w:rPr>
                <w:color w:val="000000"/>
              </w:rPr>
              <w:t xml:space="preserve">3.2 </w:t>
            </w:r>
            <w:r w:rsidR="003B0857" w:rsidRPr="00EE44E4">
              <w:rPr>
                <w:color w:val="000000"/>
              </w:rPr>
              <w:t>Project/Interim Milestones</w:t>
            </w:r>
            <w:bookmarkEnd w:id="11"/>
          </w:p>
        </w:tc>
        <w:tc>
          <w:tcPr>
            <w:tcW w:type="dxa" w:w="2006"/>
            <w:tcBorders>
              <w:top w:val="nil"/>
              <w:left w:val="nil"/>
              <w:bottom w:space="0" w:sz="24" w:color="4F81BD" w:val="single"/>
              <w:right w:val="nil"/>
            </w:tcBorders>
            <w:shd w:fill="FFFFFF" w:color="auto" w:val="clear"/>
          </w:tcPr>
          <w:p w:rsidRDefault="003B0857" w:rsidP="00EE44E4" w:rsidR="003B0857" w:rsidRPr="00EE44E4">
            <w:pPr>
              <w:tabs>
                <w:tab w:pos="284" w:val="clear"/>
              </w:tabs>
              <w:spacing w:before="120"/>
              <w:rPr>
                <w:color w:val="000000"/>
                <w:sz w:val="24"/>
                <w:szCs w:val="24"/>
              </w:rPr>
            </w:pPr>
            <w:r w:rsidRPr="00EE44E4">
              <w:rPr>
                <w:color w:val="000000"/>
                <w:sz w:val="24"/>
                <w:szCs w:val="24"/>
              </w:rPr>
              <w:t>Date</w:t>
            </w:r>
          </w:p>
        </w:tc>
      </w:tr>
      <w:tr w:rsidTr="00EE44E4" w:rsidR="003B0857">
        <w:tc>
          <w:tcPr>
            <w:tcW w:type="dxa" w:w="6487"/>
            <w:tcBorders>
              <w:top w:val="nil"/>
              <w:left w:val="nil"/>
              <w:bottom w:val="nil"/>
              <w:right w:space="0" w:sz="8" w:color="4F81BD" w:val="single"/>
            </w:tcBorders>
            <w:shd w:fill="FFFFFF" w:color="auto" w:val="clear"/>
          </w:tcPr>
          <w:p w:rsidRDefault="003B0857" w:rsidP="00EE44E4" w:rsidR="003B0857" w:rsidRPr="00EE44E4">
            <w:pPr>
              <w:tabs>
                <w:tab w:pos="284" w:val="clear"/>
              </w:tabs>
              <w:spacing w:before="120"/>
              <w:ind w:left="709"/>
              <w:rPr>
                <w:color w:val="000000"/>
              </w:rPr>
            </w:pPr>
            <w:r w:rsidRPr="00EE44E4">
              <w:rPr>
                <w:color w:val="000000"/>
              </w:rPr>
              <w:t xml:space="preserve">Preliminary Design </w:t>
            </w:r>
          </w:p>
        </w:tc>
        <w:tc>
          <w:tcPr>
            <w:tcW w:type="dxa" w:w="2006"/>
            <w:tcBorders>
              <w:top w:val="nil"/>
              <w:left w:val="nil"/>
              <w:bottom w:val="nil"/>
            </w:tcBorders>
            <w:shd w:fill="D3DFEE" w:color="auto" w:val="clear"/>
          </w:tcPr>
          <w:p w:rsidRDefault="003B0857" w:rsidP="00EE44E4" w:rsidR="003B0857" w:rsidRPr="00EE44E4">
            <w:pPr>
              <w:tabs>
                <w:tab w:pos="284" w:val="clear"/>
              </w:tabs>
              <w:spacing w:before="120"/>
              <w:rPr>
                <w:color w:val="000000"/>
              </w:rPr>
            </w:pPr>
          </w:p>
        </w:tc>
      </w:tr>
      <w:tr w:rsidTr="00EE44E4" w:rsidR="003B0857">
        <w:tc>
          <w:tcPr>
            <w:tcW w:type="dxa" w:w="6487"/>
            <w:tcBorders>
              <w:left w:val="nil"/>
              <w:bottom w:val="nil"/>
              <w:right w:space="0" w:sz="8" w:color="4F81BD" w:val="single"/>
            </w:tcBorders>
            <w:shd w:fill="FFFFFF" w:color="auto" w:val="clear"/>
          </w:tcPr>
          <w:p w:rsidRDefault="003B0857" w:rsidP="00EE44E4" w:rsidR="003B0857" w:rsidRPr="00EE44E4">
            <w:pPr>
              <w:tabs>
                <w:tab w:pos="284" w:val="clear"/>
              </w:tabs>
              <w:spacing w:before="120"/>
              <w:ind w:left="709"/>
              <w:rPr>
                <w:color w:val="000000"/>
              </w:rPr>
            </w:pPr>
            <w:r w:rsidRPr="00EE44E4">
              <w:rPr>
                <w:color w:val="000000"/>
              </w:rPr>
              <w:t>Final Design Complete (IFC)</w:t>
            </w:r>
          </w:p>
        </w:tc>
        <w:tc>
          <w:tcPr>
            <w:tcW w:type="dxa" w:w="2006"/>
          </w:tcPr>
          <w:p w:rsidRDefault="003B0857" w:rsidP="00EE44E4" w:rsidR="003B0857" w:rsidRPr="00EE44E4">
            <w:pPr>
              <w:tabs>
                <w:tab w:pos="284" w:val="clear"/>
              </w:tabs>
              <w:spacing w:before="120"/>
              <w:rPr>
                <w:color w:val="000000"/>
              </w:rPr>
            </w:pPr>
          </w:p>
        </w:tc>
      </w:tr>
      <w:tr w:rsidTr="00EE44E4" w:rsidR="003B0857">
        <w:tc>
          <w:tcPr>
            <w:tcW w:type="dxa" w:w="6487"/>
            <w:tcBorders>
              <w:top w:val="nil"/>
              <w:left w:val="nil"/>
              <w:bottom w:val="nil"/>
              <w:right w:space="0" w:sz="8" w:color="4F81BD" w:val="single"/>
            </w:tcBorders>
            <w:shd w:fill="FFFFFF" w:color="auto" w:val="clear"/>
          </w:tcPr>
          <w:p w:rsidRDefault="003B0857" w:rsidP="00EE44E4" w:rsidR="004F38EE" w:rsidRPr="00EE44E4">
            <w:pPr>
              <w:tabs>
                <w:tab w:pos="284" w:val="clear"/>
              </w:tabs>
              <w:spacing w:before="120"/>
              <w:ind w:left="709"/>
              <w:rPr>
                <w:color w:val="000000"/>
              </w:rPr>
            </w:pPr>
            <w:r w:rsidRPr="00EE44E4">
              <w:rPr>
                <w:color w:val="000000"/>
              </w:rPr>
              <w:t>Commence Works on Site</w:t>
            </w:r>
          </w:p>
        </w:tc>
        <w:tc>
          <w:tcPr>
            <w:tcW w:type="dxa" w:w="2006"/>
            <w:tcBorders>
              <w:top w:val="nil"/>
              <w:left w:val="nil"/>
              <w:bottom w:val="nil"/>
            </w:tcBorders>
            <w:shd w:fill="D3DFEE" w:color="auto" w:val="clear"/>
          </w:tcPr>
          <w:p w:rsidRDefault="003B0857" w:rsidP="00EE44E4" w:rsidR="003B0857" w:rsidRPr="00EE44E4">
            <w:pPr>
              <w:tabs>
                <w:tab w:pos="284" w:val="clear"/>
              </w:tabs>
              <w:spacing w:before="120"/>
              <w:rPr>
                <w:color w:val="000000"/>
              </w:rPr>
            </w:pPr>
          </w:p>
        </w:tc>
      </w:tr>
      <w:tr w:rsidTr="00EE44E4" w:rsidR="004F38EE">
        <w:tc>
          <w:tcPr>
            <w:tcW w:type="dxa" w:w="6487"/>
            <w:tcBorders>
              <w:left w:val="nil"/>
              <w:bottom w:val="nil"/>
              <w:right w:space="0" w:sz="8" w:color="4F81BD" w:val="single"/>
            </w:tcBorders>
            <w:shd w:fill="FFFFFF" w:color="auto" w:val="clear"/>
          </w:tcPr>
          <w:p w:rsidRDefault="004F38EE" w:rsidP="00EE44E4" w:rsidR="004F38EE" w:rsidRPr="00EE44E4">
            <w:pPr>
              <w:tabs>
                <w:tab w:pos="284" w:val="clear"/>
              </w:tabs>
              <w:spacing w:before="120"/>
              <w:ind w:left="709"/>
              <w:rPr>
                <w:b/>
                <w:color w:val="000000"/>
              </w:rPr>
            </w:pPr>
            <w:r w:rsidRPr="00EE44E4">
              <w:rPr>
                <w:b/>
                <w:color w:val="000000"/>
              </w:rPr>
              <w:t>&lt;Add Milestones&gt;</w:t>
            </w:r>
          </w:p>
        </w:tc>
        <w:tc>
          <w:tcPr>
            <w:tcW w:type="dxa" w:w="2006"/>
          </w:tcPr>
          <w:p w:rsidRDefault="004F38EE" w:rsidP="00EE44E4" w:rsidR="004F38EE" w:rsidRPr="00EE44E4">
            <w:pPr>
              <w:tabs>
                <w:tab w:pos="284" w:val="clear"/>
              </w:tabs>
              <w:spacing w:before="120"/>
              <w:rPr>
                <w:color w:val="000000"/>
              </w:rPr>
            </w:pPr>
          </w:p>
        </w:tc>
      </w:tr>
    </w:tbl>
    <w:p w:rsidRDefault="003B0857" w:rsidP="003B0857" w:rsidR="003B0857">
      <w:pPr>
        <w:tabs>
          <w:tab w:pos="284" w:val="clear"/>
        </w:tabs>
      </w:pPr>
    </w:p>
    <w:p w:rsidRDefault="003B0857" w:rsidP="003B0857" w:rsidR="003B0857">
      <w:pPr>
        <w:tabs>
          <w:tab w:pos="284" w:val="clear"/>
        </w:tabs>
      </w:pPr>
    </w:p>
    <w:p w:rsidRDefault="003B0857" w:rsidP="003B0857" w:rsidR="003B0857">
      <w:pPr>
        <w:tabs>
          <w:tab w:pos="284" w:val="clear"/>
        </w:tabs>
        <w:spacing w:lineRule="auto" w:line="240"/>
      </w:pPr>
      <w:r>
        <w:br w:type="page"/>
      </w:r>
    </w:p>
    <w:p w:rsidRDefault="003B0857" w:rsidP="004F38EE" w:rsidR="003B0857" w:rsidRPr="004F38EE">
      <w:pPr>
        <w:pStyle w:val="Heading1"/>
      </w:pPr>
      <w:bookmarkStart w:name="_Toc351125359" w:id="12"/>
      <w:r w:rsidRPr="004F38EE">
        <w:lastRenderedPageBreak/>
        <w:t>Critical Path Narrative</w:t>
      </w:r>
      <w:bookmarkEnd w:id="12"/>
    </w:p>
    <w:p w:rsidRDefault="004F38EE" w:rsidP="004F38EE" w:rsidR="004F38EE" w:rsidRPr="004F38EE">
      <w:r>
        <w:t>&lt;Insert brief narrative explaining critical and near critical paths&gt;</w:t>
      </w:r>
    </w:p>
    <w:p w:rsidRDefault="00832ED4" w:rsidP="00FA7348" w:rsidR="00832ED4">
      <w:pPr>
        <w:pStyle w:val="Heading2"/>
        <w:numPr>
          <w:ilvl w:val="0"/>
          <w:numId w:val="0"/>
        </w:numPr>
        <w:ind w:left="720"/>
      </w:pPr>
    </w:p>
    <w:p w:rsidRDefault="00832ED4" w:rsidP="00FA7348" w:rsidR="00832ED4">
      <w:pPr>
        <w:pStyle w:val="Heading2"/>
        <w:numPr>
          <w:ilvl w:val="0"/>
          <w:numId w:val="0"/>
        </w:numPr>
        <w:ind w:left="720"/>
      </w:pPr>
    </w:p>
    <w:p w:rsidRDefault="00832ED4" w:rsidP="00FA7348" w:rsidR="00832ED4">
      <w:pPr>
        <w:pStyle w:val="Heading2"/>
        <w:numPr>
          <w:ilvl w:val="0"/>
          <w:numId w:val="0"/>
        </w:numPr>
        <w:ind w:left="720"/>
      </w:pPr>
    </w:p>
    <w:p w:rsidRDefault="00FA7348" w:rsidP="00FA7348" w:rsidR="003B0857">
      <w:pPr>
        <w:pStyle w:val="Heading2"/>
        <w:numPr>
          <w:ilvl w:val="0"/>
          <w:numId w:val="0"/>
        </w:numPr>
        <w:ind w:left="720"/>
      </w:pPr>
      <w:bookmarkStart w:name="_Toc351125360" w:id="13"/>
      <w:r>
        <w:t xml:space="preserve">4.1 </w:t>
      </w:r>
      <w:r w:rsidR="003B0857">
        <w:t>Critical Path</w:t>
      </w:r>
      <w:r w:rsidR="00832ED4">
        <w:t>(s)</w:t>
      </w:r>
      <w:bookmarkEnd w:id="13"/>
    </w:p>
    <w:p w:rsidRDefault="00832ED4" w:rsidP="00832ED4" w:rsidR="00832ED4"/>
    <w:p w:rsidRDefault="00832ED4" w:rsidP="00832ED4" w:rsidR="00832ED4"/>
    <w:p w:rsidRDefault="00832ED4" w:rsidP="00832ED4" w:rsidR="00832ED4"/>
    <w:p w:rsidRDefault="00832ED4" w:rsidP="00832ED4" w:rsidR="00832ED4"/>
    <w:p w:rsidRDefault="00832ED4" w:rsidP="00832ED4" w:rsidR="00832ED4"/>
    <w:p w:rsidRDefault="00832ED4" w:rsidP="00832ED4" w:rsidR="00832ED4"/>
    <w:p w:rsidRDefault="00832ED4" w:rsidP="00832ED4" w:rsidR="00832ED4"/>
    <w:p w:rsidRDefault="00832ED4" w:rsidP="00832ED4" w:rsidR="00832ED4"/>
    <w:p w:rsidRDefault="00832ED4" w:rsidP="00832ED4" w:rsidR="00832ED4" w:rsidRPr="00832ED4"/>
    <w:p w:rsidRDefault="00FA7348" w:rsidP="00FA7348" w:rsidR="003B0857">
      <w:pPr>
        <w:pStyle w:val="Heading2"/>
        <w:numPr>
          <w:ilvl w:val="0"/>
          <w:numId w:val="0"/>
        </w:numPr>
        <w:ind w:left="720"/>
      </w:pPr>
      <w:bookmarkStart w:name="_Toc351125361" w:id="14"/>
      <w:r>
        <w:t xml:space="preserve">4.2 </w:t>
      </w:r>
      <w:r w:rsidR="003B0857">
        <w:t>Near Critical Paths</w:t>
      </w:r>
      <w:bookmarkEnd w:id="14"/>
    </w:p>
    <w:p w:rsidRDefault="003B0857" w:rsidP="003B0857" w:rsidR="003B0857">
      <w:pPr>
        <w:pStyle w:val="ListParagraph"/>
      </w:pPr>
    </w:p>
    <w:p w:rsidRDefault="003B0857" w:rsidP="003B0857" w:rsidR="003B0857">
      <w:pPr>
        <w:pStyle w:val="ListParagraph"/>
      </w:pPr>
    </w:p>
    <w:p w:rsidRDefault="003B0857" w:rsidP="003B0857" w:rsidR="003B0857">
      <w:pPr>
        <w:pStyle w:val="ListParagraph"/>
      </w:pPr>
    </w:p>
    <w:p w:rsidRDefault="003B0857" w:rsidP="003B0857" w:rsidR="003B0857">
      <w:pPr>
        <w:tabs>
          <w:tab w:pos="284" w:val="clear"/>
        </w:tabs>
        <w:spacing w:lineRule="auto" w:line="240"/>
      </w:pPr>
      <w:r>
        <w:br w:type="page"/>
      </w:r>
    </w:p>
    <w:p w:rsidRDefault="003B0857" w:rsidP="004F38EE" w:rsidR="003B0857">
      <w:pPr>
        <w:pStyle w:val="Heading1"/>
      </w:pPr>
      <w:bookmarkStart w:name="_Toc351125362" w:id="15"/>
      <w:r w:rsidRPr="004F38EE">
        <w:lastRenderedPageBreak/>
        <w:t>Planning Constraints and Assumptions</w:t>
      </w:r>
      <w:bookmarkEnd w:id="15"/>
    </w:p>
    <w:p w:rsidRDefault="004F38EE" w:rsidP="004F38EE" w:rsidR="004F38EE"/>
    <w:p w:rsidRDefault="004F38EE" w:rsidP="004F38EE" w:rsidR="004F38EE" w:rsidRPr="004F38EE"/>
    <w:p w:rsidRDefault="00FA7348" w:rsidP="00FA7348" w:rsidR="003B0857">
      <w:pPr>
        <w:pStyle w:val="Heading2"/>
        <w:numPr>
          <w:ilvl w:val="0"/>
          <w:numId w:val="0"/>
        </w:numPr>
        <w:ind w:hanging="360" w:left="720"/>
      </w:pPr>
      <w:bookmarkStart w:name="_Toc351125363" w:id="16"/>
      <w:r>
        <w:t xml:space="preserve">5.1 </w:t>
      </w:r>
      <w:r w:rsidR="003B0857">
        <w:t>Design</w:t>
      </w:r>
      <w:bookmarkEnd w:id="16"/>
    </w:p>
    <w:p w:rsidRDefault="00832ED4" w:rsidP="00832ED4" w:rsidR="00832ED4"/>
    <w:p w:rsidRDefault="00832ED4" w:rsidP="00832ED4" w:rsidR="00832ED4" w:rsidRPr="00832ED4"/>
    <w:p w:rsidRDefault="00FA7348" w:rsidP="00FA7348" w:rsidR="003B0857">
      <w:pPr>
        <w:pStyle w:val="Heading2"/>
        <w:numPr>
          <w:ilvl w:val="0"/>
          <w:numId w:val="0"/>
        </w:numPr>
        <w:ind w:hanging="360" w:left="720"/>
      </w:pPr>
      <w:bookmarkStart w:name="_Toc351125364" w:id="17"/>
      <w:r>
        <w:t xml:space="preserve">5.2 </w:t>
      </w:r>
      <w:r w:rsidR="003B0857">
        <w:t>Procurement</w:t>
      </w:r>
      <w:bookmarkEnd w:id="17"/>
    </w:p>
    <w:p w:rsidRDefault="00832ED4" w:rsidP="00832ED4" w:rsidR="00832ED4"/>
    <w:p w:rsidRDefault="00832ED4" w:rsidP="00832ED4" w:rsidR="00832ED4"/>
    <w:p w:rsidRDefault="00832ED4" w:rsidP="00832ED4" w:rsidR="00832ED4" w:rsidRPr="00832ED4"/>
    <w:p w:rsidRDefault="00FA7348" w:rsidP="00FA7348" w:rsidR="003B0857">
      <w:pPr>
        <w:pStyle w:val="Heading2"/>
        <w:numPr>
          <w:ilvl w:val="0"/>
          <w:numId w:val="0"/>
        </w:numPr>
        <w:ind w:hanging="360" w:left="720"/>
      </w:pPr>
      <w:bookmarkStart w:name="_Toc351125365" w:id="18"/>
      <w:r>
        <w:t>5.3 C</w:t>
      </w:r>
      <w:r w:rsidR="003B0857">
        <w:t>onstruction</w:t>
      </w:r>
      <w:bookmarkEnd w:id="18"/>
    </w:p>
    <w:p w:rsidRDefault="00832ED4" w:rsidP="00832ED4" w:rsidR="00832ED4"/>
    <w:p w:rsidRDefault="00832ED4" w:rsidP="00832ED4" w:rsidR="00832ED4"/>
    <w:p w:rsidRDefault="00832ED4" w:rsidP="00832ED4" w:rsidR="00832ED4" w:rsidRPr="00832ED4"/>
    <w:p w:rsidRDefault="00FA7348" w:rsidP="00FA7348" w:rsidR="003B0857">
      <w:pPr>
        <w:pStyle w:val="Heading2"/>
        <w:numPr>
          <w:ilvl w:val="0"/>
          <w:numId w:val="0"/>
        </w:numPr>
        <w:ind w:hanging="360" w:left="720"/>
      </w:pPr>
      <w:bookmarkStart w:name="_Toc351125366" w:id="19"/>
      <w:r>
        <w:t xml:space="preserve">5.4 </w:t>
      </w:r>
      <w:r w:rsidR="003B0857">
        <w:t>Testing &amp; Commissioning</w:t>
      </w:r>
      <w:bookmarkEnd w:id="19"/>
    </w:p>
    <w:p w:rsidRDefault="003B0857" w:rsidP="003B0857" w:rsidR="003B0857">
      <w:pPr>
        <w:pStyle w:val="ListParagraph"/>
      </w:pPr>
    </w:p>
    <w:p w:rsidRDefault="003B0857" w:rsidP="003B0857" w:rsidR="003B0857">
      <w:pPr>
        <w:pStyle w:val="ListParagraph"/>
      </w:pPr>
    </w:p>
    <w:p w:rsidRDefault="003B0857" w:rsidP="003B0857" w:rsidR="003B0857">
      <w:pPr>
        <w:tabs>
          <w:tab w:pos="284" w:val="clear"/>
        </w:tabs>
        <w:spacing w:lineRule="auto" w:line="240"/>
      </w:pPr>
    </w:p>
    <w:p w:rsidRDefault="003B0857" w:rsidP="003B0857" w:rsidR="003B0857">
      <w:pPr>
        <w:tabs>
          <w:tab w:pos="284" w:val="clear"/>
        </w:tabs>
        <w:spacing w:lineRule="auto" w:line="240"/>
      </w:pPr>
    </w:p>
    <w:p w:rsidRDefault="003B0857" w:rsidP="003B0857" w:rsidR="003B0857">
      <w:pPr>
        <w:tabs>
          <w:tab w:pos="284" w:val="clear"/>
        </w:tabs>
        <w:spacing w:lineRule="auto" w:line="240"/>
        <w:rPr>
          <w:b/>
          <w:bCs/>
          <w:iCs/>
          <w:color w:val="002D62"/>
          <w:sz w:val="28"/>
          <w:szCs w:val="28"/>
        </w:rPr>
      </w:pPr>
      <w:r>
        <w:br w:type="page"/>
      </w:r>
    </w:p>
    <w:p w:rsidRDefault="003B0857" w:rsidP="004F38EE" w:rsidR="003B0857" w:rsidRPr="004F38EE">
      <w:pPr>
        <w:pStyle w:val="Heading1"/>
      </w:pPr>
      <w:bookmarkStart w:name="_Toc351125367" w:id="20"/>
      <w:r w:rsidRPr="004F38EE">
        <w:lastRenderedPageBreak/>
        <w:t>Resources and Productivities</w:t>
      </w:r>
      <w:bookmarkEnd w:id="20"/>
    </w:p>
    <w:tbl>
      <w:tblPr>
        <w:tblW w:type="auto" w:w="0"/>
        <w:tblBorders>
          <w:top w:space="0" w:sz="8" w:color="FFFFFF" w:val="single"/>
          <w:left w:space="0" w:sz="8" w:color="FFFFFF" w:val="single"/>
          <w:bottom w:space="0" w:sz="8" w:color="FFFFFF" w:val="single"/>
          <w:right w:space="0" w:sz="8" w:color="FFFFFF" w:val="single"/>
          <w:insideH w:space="0" w:sz="6" w:color="FFFFFF" w:val="single"/>
          <w:insideV w:space="0" w:sz="6" w:color="FFFFFF" w:val="single"/>
        </w:tblBorders>
        <w:tblLook w:val="04A0"/>
      </w:tblPr>
      <w:tblGrid>
        <w:gridCol w:w="2660"/>
        <w:gridCol w:w="2268"/>
        <w:gridCol w:w="4314"/>
      </w:tblGrid>
      <w:tr w:rsidTr="00EE44E4" w:rsidR="00166355" w:rsidRPr="00EE44E4">
        <w:tc>
          <w:tcPr>
            <w:tcW w:type="dxa" w:w="2660"/>
            <w:tcBorders>
              <w:top w:space="0" w:sz="8" w:color="FFFFFF" w:val="single"/>
              <w:left w:space="0" w:sz="8" w:color="FFFFFF" w:val="single"/>
              <w:bottom w:space="0" w:sz="24" w:color="FFFFFF" w:val="single"/>
              <w:right w:space="0" w:sz="8" w:color="FFFFFF" w:val="single"/>
            </w:tcBorders>
            <w:shd w:fill="4F81BD" w:color="auto" w:val="clear"/>
          </w:tcPr>
          <w:p w:rsidRDefault="00166355" w:rsidP="000B1BD5" w:rsidR="00166355" w:rsidRPr="000B1BD5">
            <w:pPr>
              <w:rPr>
                <w:b/>
                <w:color w:val="FFFFFF"/>
                <w:sz w:val="24"/>
                <w:szCs w:val="24"/>
              </w:rPr>
            </w:pPr>
            <w:r w:rsidRPr="000B1BD5">
              <w:rPr>
                <w:b/>
                <w:color w:val="FFFFFF"/>
                <w:sz w:val="24"/>
                <w:szCs w:val="24"/>
              </w:rPr>
              <w:t>Resource</w:t>
            </w:r>
          </w:p>
        </w:tc>
        <w:tc>
          <w:tcPr>
            <w:tcW w:type="dxa" w:w="2268"/>
            <w:tcBorders>
              <w:top w:space="0" w:sz="8" w:color="FFFFFF" w:val="single"/>
              <w:left w:space="0" w:sz="8" w:color="FFFFFF" w:val="single"/>
              <w:bottom w:space="0" w:sz="24" w:color="FFFFFF" w:val="single"/>
              <w:right w:space="0" w:sz="8" w:color="FFFFFF" w:val="single"/>
            </w:tcBorders>
            <w:shd w:fill="4F81BD" w:color="auto" w:val="clear"/>
          </w:tcPr>
          <w:p w:rsidRDefault="00166355" w:rsidP="000B1BD5" w:rsidR="00166355" w:rsidRPr="000B1BD5">
            <w:pPr>
              <w:rPr>
                <w:b/>
                <w:color w:val="FFFFFF"/>
                <w:sz w:val="24"/>
                <w:szCs w:val="24"/>
              </w:rPr>
            </w:pPr>
            <w:r w:rsidRPr="000B1BD5">
              <w:rPr>
                <w:b/>
                <w:color w:val="FFFFFF"/>
                <w:sz w:val="24"/>
                <w:szCs w:val="24"/>
              </w:rPr>
              <w:t>Phase</w:t>
            </w:r>
          </w:p>
        </w:tc>
        <w:tc>
          <w:tcPr>
            <w:tcW w:type="dxa" w:w="4314"/>
            <w:tcBorders>
              <w:top w:space="0" w:sz="8" w:color="FFFFFF" w:val="single"/>
              <w:left w:space="0" w:sz="8" w:color="FFFFFF" w:val="single"/>
              <w:bottom w:space="0" w:sz="24" w:color="FFFFFF" w:val="single"/>
              <w:right w:space="0" w:sz="8" w:color="FFFFFF" w:val="single"/>
            </w:tcBorders>
            <w:shd w:fill="4F81BD" w:color="auto" w:val="clear"/>
          </w:tcPr>
          <w:p w:rsidRDefault="00166355" w:rsidP="000B1BD5" w:rsidR="00166355" w:rsidRPr="000B1BD5">
            <w:pPr>
              <w:rPr>
                <w:b/>
                <w:color w:val="FFFFFF"/>
                <w:sz w:val="24"/>
                <w:szCs w:val="24"/>
              </w:rPr>
            </w:pPr>
            <w:r w:rsidRPr="000B1BD5">
              <w:rPr>
                <w:b/>
                <w:color w:val="FFFFFF"/>
                <w:sz w:val="24"/>
                <w:szCs w:val="24"/>
              </w:rPr>
              <w:t>Notes (inc. Production Factors)</w:t>
            </w:r>
          </w:p>
        </w:tc>
      </w:tr>
      <w:tr w:rsidTr="00EE44E4" w:rsidR="00166355">
        <w:tc>
          <w:tcPr>
            <w:tcW w:type="dxa" w:w="2660"/>
            <w:tcBorders>
              <w:top w:space="0" w:sz="8" w:color="FFFFFF" w:val="single"/>
              <w:left w:space="0" w:sz="8" w:color="FFFFFF" w:val="single"/>
              <w:bottom w:val="nil"/>
              <w:right w:space="0" w:sz="24" w:color="FFFFFF" w:val="single"/>
            </w:tcBorders>
            <w:shd w:fill="4F81BD" w:color="auto" w:val="clear"/>
          </w:tcPr>
          <w:p w:rsidRDefault="00166355" w:rsidP="00EE44E4" w:rsidR="00166355" w:rsidRPr="00EE44E4">
            <w:pPr>
              <w:pStyle w:val="Heading2"/>
              <w:numPr>
                <w:ilvl w:val="0"/>
                <w:numId w:val="0"/>
              </w:numPr>
              <w:rPr>
                <w:b w:val="false"/>
                <w:bCs w:val="false"/>
                <w:color w:val="FFFFFF"/>
              </w:rPr>
            </w:pPr>
          </w:p>
        </w:tc>
        <w:tc>
          <w:tcPr>
            <w:tcW w:type="dxa" w:w="2268"/>
            <w:tcBorders>
              <w:top w:space="0" w:sz="8" w:color="FFFFFF" w:val="single"/>
              <w:left w:space="0" w:sz="8" w:color="FFFFFF" w:val="single"/>
              <w:bottom w:space="0" w:sz="8" w:color="FFFFFF" w:val="single"/>
              <w:right w:space="0" w:sz="8" w:color="FFFFFF" w:val="single"/>
            </w:tcBorders>
            <w:shd w:fill="A7BFDE" w:color="auto" w:val="clear"/>
          </w:tcPr>
          <w:p w:rsidRDefault="00166355" w:rsidP="00EE44E4" w:rsidR="00166355">
            <w:pPr>
              <w:pStyle w:val="Heading2"/>
              <w:numPr>
                <w:ilvl w:val="0"/>
                <w:numId w:val="0"/>
              </w:numPr>
            </w:pPr>
          </w:p>
        </w:tc>
        <w:tc>
          <w:tcPr>
            <w:tcW w:type="dxa" w:w="4314"/>
            <w:tcBorders>
              <w:top w:space="0" w:sz="8" w:color="FFFFFF" w:val="single"/>
              <w:left w:space="0" w:sz="8" w:color="FFFFFF" w:val="single"/>
              <w:bottom w:space="0" w:sz="8" w:color="FFFFFF" w:val="single"/>
              <w:right w:space="0" w:sz="8" w:color="FFFFFF" w:val="single"/>
            </w:tcBorders>
            <w:shd w:fill="A7BFDE" w:color="auto" w:val="clear"/>
          </w:tcPr>
          <w:p w:rsidRDefault="00166355" w:rsidP="00EE44E4" w:rsidR="00166355">
            <w:pPr>
              <w:pStyle w:val="Heading2"/>
              <w:numPr>
                <w:ilvl w:val="0"/>
                <w:numId w:val="0"/>
              </w:numPr>
            </w:pPr>
          </w:p>
        </w:tc>
      </w:tr>
      <w:tr w:rsidTr="00EE44E4" w:rsidR="00166355">
        <w:tc>
          <w:tcPr>
            <w:tcW w:type="dxa" w:w="2660"/>
            <w:tcBorders>
              <w:left w:space="0" w:sz="8" w:color="FFFFFF" w:val="single"/>
              <w:bottom w:val="nil"/>
              <w:right w:space="0" w:sz="24" w:color="FFFFFF" w:val="single"/>
            </w:tcBorders>
            <w:shd w:fill="4F81BD" w:color="auto" w:val="clear"/>
          </w:tcPr>
          <w:p w:rsidRDefault="00166355" w:rsidP="00EE44E4" w:rsidR="00166355" w:rsidRPr="00EE44E4">
            <w:pPr>
              <w:pStyle w:val="Heading2"/>
              <w:numPr>
                <w:ilvl w:val="0"/>
                <w:numId w:val="0"/>
              </w:numPr>
              <w:rPr>
                <w:b w:val="false"/>
                <w:bCs w:val="false"/>
                <w:color w:val="FFFFFF"/>
              </w:rPr>
            </w:pPr>
          </w:p>
        </w:tc>
        <w:tc>
          <w:tcPr>
            <w:tcW w:type="dxa" w:w="2268"/>
            <w:shd w:fill="D3DFEE" w:color="auto" w:val="clear"/>
          </w:tcPr>
          <w:p w:rsidRDefault="00166355" w:rsidP="00EE44E4" w:rsidR="00166355">
            <w:pPr>
              <w:pStyle w:val="Heading2"/>
              <w:numPr>
                <w:ilvl w:val="0"/>
                <w:numId w:val="0"/>
              </w:numPr>
            </w:pPr>
          </w:p>
        </w:tc>
        <w:tc>
          <w:tcPr>
            <w:tcW w:type="dxa" w:w="4314"/>
            <w:shd w:fill="D3DFEE" w:color="auto" w:val="clear"/>
          </w:tcPr>
          <w:p w:rsidRDefault="00166355" w:rsidP="00EE44E4" w:rsidR="00166355">
            <w:pPr>
              <w:pStyle w:val="Heading2"/>
              <w:numPr>
                <w:ilvl w:val="0"/>
                <w:numId w:val="0"/>
              </w:numPr>
            </w:pPr>
          </w:p>
        </w:tc>
      </w:tr>
      <w:tr w:rsidTr="00EE44E4" w:rsidR="00166355">
        <w:tc>
          <w:tcPr>
            <w:tcW w:type="dxa" w:w="2660"/>
            <w:tcBorders>
              <w:top w:space="0" w:sz="8" w:color="FFFFFF" w:val="single"/>
              <w:left w:space="0" w:sz="8" w:color="FFFFFF" w:val="single"/>
              <w:bottom w:val="nil"/>
              <w:right w:space="0" w:sz="24" w:color="FFFFFF" w:val="single"/>
            </w:tcBorders>
            <w:shd w:fill="4F81BD" w:color="auto" w:val="clear"/>
          </w:tcPr>
          <w:p w:rsidRDefault="00166355" w:rsidP="00EE44E4" w:rsidR="00166355" w:rsidRPr="00EE44E4">
            <w:pPr>
              <w:pStyle w:val="Heading2"/>
              <w:numPr>
                <w:ilvl w:val="0"/>
                <w:numId w:val="0"/>
              </w:numPr>
              <w:rPr>
                <w:b w:val="false"/>
                <w:bCs w:val="false"/>
                <w:color w:val="FFFFFF"/>
              </w:rPr>
            </w:pPr>
          </w:p>
        </w:tc>
        <w:tc>
          <w:tcPr>
            <w:tcW w:type="dxa" w:w="2268"/>
            <w:tcBorders>
              <w:top w:space="0" w:sz="8" w:color="FFFFFF" w:val="single"/>
              <w:left w:space="0" w:sz="8" w:color="FFFFFF" w:val="single"/>
              <w:bottom w:space="0" w:sz="8" w:color="FFFFFF" w:val="single"/>
              <w:right w:space="0" w:sz="8" w:color="FFFFFF" w:val="single"/>
            </w:tcBorders>
            <w:shd w:fill="A7BFDE" w:color="auto" w:val="clear"/>
          </w:tcPr>
          <w:p w:rsidRDefault="00166355" w:rsidP="00EE44E4" w:rsidR="00166355">
            <w:pPr>
              <w:pStyle w:val="Heading2"/>
              <w:numPr>
                <w:ilvl w:val="0"/>
                <w:numId w:val="0"/>
              </w:numPr>
            </w:pPr>
          </w:p>
        </w:tc>
        <w:tc>
          <w:tcPr>
            <w:tcW w:type="dxa" w:w="4314"/>
            <w:tcBorders>
              <w:top w:space="0" w:sz="8" w:color="FFFFFF" w:val="single"/>
              <w:left w:space="0" w:sz="8" w:color="FFFFFF" w:val="single"/>
              <w:bottom w:space="0" w:sz="8" w:color="FFFFFF" w:val="single"/>
              <w:right w:space="0" w:sz="8" w:color="FFFFFF" w:val="single"/>
            </w:tcBorders>
            <w:shd w:fill="A7BFDE" w:color="auto" w:val="clear"/>
          </w:tcPr>
          <w:p w:rsidRDefault="00166355" w:rsidP="00EE44E4" w:rsidR="00166355">
            <w:pPr>
              <w:pStyle w:val="Heading2"/>
              <w:numPr>
                <w:ilvl w:val="0"/>
                <w:numId w:val="0"/>
              </w:numPr>
            </w:pPr>
          </w:p>
        </w:tc>
      </w:tr>
      <w:tr w:rsidTr="00EE44E4" w:rsidR="00166355">
        <w:tc>
          <w:tcPr>
            <w:tcW w:type="dxa" w:w="2660"/>
            <w:tcBorders>
              <w:left w:space="0" w:sz="8" w:color="FFFFFF" w:val="single"/>
              <w:bottom w:val="nil"/>
              <w:right w:space="0" w:sz="24" w:color="FFFFFF" w:val="single"/>
            </w:tcBorders>
            <w:shd w:fill="4F81BD" w:color="auto" w:val="clear"/>
          </w:tcPr>
          <w:p w:rsidRDefault="00166355" w:rsidP="00EE44E4" w:rsidR="00166355" w:rsidRPr="00EE44E4">
            <w:pPr>
              <w:pStyle w:val="Heading2"/>
              <w:numPr>
                <w:ilvl w:val="0"/>
                <w:numId w:val="0"/>
              </w:numPr>
              <w:rPr>
                <w:b w:val="false"/>
                <w:bCs w:val="false"/>
                <w:color w:val="FFFFFF"/>
              </w:rPr>
            </w:pPr>
          </w:p>
        </w:tc>
        <w:tc>
          <w:tcPr>
            <w:tcW w:type="dxa" w:w="2268"/>
            <w:shd w:fill="D3DFEE" w:color="auto" w:val="clear"/>
          </w:tcPr>
          <w:p w:rsidRDefault="00166355" w:rsidP="00EE44E4" w:rsidR="00166355">
            <w:pPr>
              <w:pStyle w:val="Heading2"/>
              <w:numPr>
                <w:ilvl w:val="0"/>
                <w:numId w:val="0"/>
              </w:numPr>
            </w:pPr>
          </w:p>
        </w:tc>
        <w:tc>
          <w:tcPr>
            <w:tcW w:type="dxa" w:w="4314"/>
            <w:shd w:fill="D3DFEE" w:color="auto" w:val="clear"/>
          </w:tcPr>
          <w:p w:rsidRDefault="00166355" w:rsidP="00EE44E4" w:rsidR="00166355">
            <w:pPr>
              <w:pStyle w:val="Heading2"/>
              <w:numPr>
                <w:ilvl w:val="0"/>
                <w:numId w:val="0"/>
              </w:numPr>
            </w:pPr>
          </w:p>
        </w:tc>
      </w:tr>
      <w:tr w:rsidTr="00EE44E4" w:rsidR="00166355">
        <w:tc>
          <w:tcPr>
            <w:tcW w:type="dxa" w:w="2660"/>
            <w:tcBorders>
              <w:top w:space="0" w:sz="8" w:color="FFFFFF" w:val="single"/>
              <w:left w:space="0" w:sz="8" w:color="FFFFFF" w:val="single"/>
              <w:bottom w:val="nil"/>
              <w:right w:space="0" w:sz="24" w:color="FFFFFF" w:val="single"/>
            </w:tcBorders>
            <w:shd w:fill="4F81BD" w:color="auto" w:val="clear"/>
          </w:tcPr>
          <w:p w:rsidRDefault="00166355" w:rsidP="00EE44E4" w:rsidR="00166355" w:rsidRPr="00EE44E4">
            <w:pPr>
              <w:pStyle w:val="Heading2"/>
              <w:numPr>
                <w:ilvl w:val="0"/>
                <w:numId w:val="0"/>
              </w:numPr>
              <w:rPr>
                <w:b w:val="false"/>
                <w:bCs w:val="false"/>
                <w:color w:val="FFFFFF"/>
              </w:rPr>
            </w:pPr>
          </w:p>
        </w:tc>
        <w:tc>
          <w:tcPr>
            <w:tcW w:type="dxa" w:w="2268"/>
            <w:tcBorders>
              <w:top w:space="0" w:sz="8" w:color="FFFFFF" w:val="single"/>
              <w:left w:space="0" w:sz="8" w:color="FFFFFF" w:val="single"/>
              <w:bottom w:space="0" w:sz="8" w:color="FFFFFF" w:val="single"/>
              <w:right w:space="0" w:sz="8" w:color="FFFFFF" w:val="single"/>
            </w:tcBorders>
            <w:shd w:fill="A7BFDE" w:color="auto" w:val="clear"/>
          </w:tcPr>
          <w:p w:rsidRDefault="00166355" w:rsidP="00EE44E4" w:rsidR="00166355">
            <w:pPr>
              <w:pStyle w:val="Heading2"/>
              <w:numPr>
                <w:ilvl w:val="0"/>
                <w:numId w:val="0"/>
              </w:numPr>
            </w:pPr>
          </w:p>
        </w:tc>
        <w:tc>
          <w:tcPr>
            <w:tcW w:type="dxa" w:w="4314"/>
            <w:tcBorders>
              <w:top w:space="0" w:sz="8" w:color="FFFFFF" w:val="single"/>
              <w:left w:space="0" w:sz="8" w:color="FFFFFF" w:val="single"/>
              <w:bottom w:space="0" w:sz="8" w:color="FFFFFF" w:val="single"/>
              <w:right w:space="0" w:sz="8" w:color="FFFFFF" w:val="single"/>
            </w:tcBorders>
            <w:shd w:fill="A7BFDE" w:color="auto" w:val="clear"/>
          </w:tcPr>
          <w:p w:rsidRDefault="00166355" w:rsidP="00EE44E4" w:rsidR="00166355">
            <w:pPr>
              <w:pStyle w:val="Heading2"/>
              <w:numPr>
                <w:ilvl w:val="0"/>
                <w:numId w:val="0"/>
              </w:numPr>
            </w:pPr>
          </w:p>
        </w:tc>
      </w:tr>
      <w:tr w:rsidTr="00EE44E4" w:rsidR="00166355">
        <w:tc>
          <w:tcPr>
            <w:tcW w:type="dxa" w:w="2660"/>
            <w:tcBorders>
              <w:left w:space="0" w:sz="8" w:color="FFFFFF" w:val="single"/>
              <w:bottom w:val="nil"/>
              <w:right w:space="0" w:sz="24" w:color="FFFFFF" w:val="single"/>
            </w:tcBorders>
            <w:shd w:fill="4F81BD" w:color="auto" w:val="clear"/>
          </w:tcPr>
          <w:p w:rsidRDefault="00166355" w:rsidP="00EE44E4" w:rsidR="00166355" w:rsidRPr="00EE44E4">
            <w:pPr>
              <w:pStyle w:val="Heading2"/>
              <w:numPr>
                <w:ilvl w:val="0"/>
                <w:numId w:val="0"/>
              </w:numPr>
              <w:rPr>
                <w:b w:val="false"/>
                <w:bCs w:val="false"/>
                <w:color w:val="FFFFFF"/>
              </w:rPr>
            </w:pPr>
          </w:p>
        </w:tc>
        <w:tc>
          <w:tcPr>
            <w:tcW w:type="dxa" w:w="2268"/>
            <w:shd w:fill="D3DFEE" w:color="auto" w:val="clear"/>
          </w:tcPr>
          <w:p w:rsidRDefault="00166355" w:rsidP="00EE44E4" w:rsidR="00166355">
            <w:pPr>
              <w:pStyle w:val="Heading2"/>
              <w:numPr>
                <w:ilvl w:val="0"/>
                <w:numId w:val="0"/>
              </w:numPr>
            </w:pPr>
          </w:p>
        </w:tc>
        <w:tc>
          <w:tcPr>
            <w:tcW w:type="dxa" w:w="4314"/>
            <w:shd w:fill="D3DFEE" w:color="auto" w:val="clear"/>
          </w:tcPr>
          <w:p w:rsidRDefault="00166355" w:rsidP="00EE44E4" w:rsidR="00166355">
            <w:pPr>
              <w:pStyle w:val="Heading2"/>
              <w:numPr>
                <w:ilvl w:val="0"/>
                <w:numId w:val="0"/>
              </w:numPr>
            </w:pPr>
          </w:p>
        </w:tc>
      </w:tr>
      <w:tr w:rsidTr="00EE44E4" w:rsidR="00166355">
        <w:tc>
          <w:tcPr>
            <w:tcW w:type="dxa" w:w="2660"/>
            <w:tcBorders>
              <w:top w:space="0" w:sz="8" w:color="FFFFFF" w:val="single"/>
              <w:left w:space="0" w:sz="8" w:color="FFFFFF" w:val="single"/>
              <w:bottom w:space="0" w:sz="8" w:color="FFFFFF" w:val="single"/>
              <w:right w:space="0" w:sz="24" w:color="FFFFFF" w:val="single"/>
            </w:tcBorders>
            <w:shd w:fill="4F81BD" w:color="auto" w:val="clear"/>
          </w:tcPr>
          <w:p w:rsidRDefault="00166355" w:rsidP="00EE44E4" w:rsidR="00166355" w:rsidRPr="00EE44E4">
            <w:pPr>
              <w:pStyle w:val="Heading2"/>
              <w:numPr>
                <w:ilvl w:val="0"/>
                <w:numId w:val="0"/>
              </w:numPr>
              <w:rPr>
                <w:b w:val="false"/>
                <w:bCs w:val="false"/>
                <w:color w:val="FFFFFF"/>
              </w:rPr>
            </w:pPr>
          </w:p>
        </w:tc>
        <w:tc>
          <w:tcPr>
            <w:tcW w:type="dxa" w:w="2268"/>
            <w:tcBorders>
              <w:top w:space="0" w:sz="8" w:color="FFFFFF" w:val="single"/>
              <w:left w:space="0" w:sz="8" w:color="FFFFFF" w:val="single"/>
              <w:bottom w:space="0" w:sz="8" w:color="FFFFFF" w:val="single"/>
              <w:right w:space="0" w:sz="8" w:color="FFFFFF" w:val="single"/>
            </w:tcBorders>
            <w:shd w:fill="A7BFDE" w:color="auto" w:val="clear"/>
          </w:tcPr>
          <w:p w:rsidRDefault="00166355" w:rsidP="00EE44E4" w:rsidR="00166355">
            <w:pPr>
              <w:pStyle w:val="Heading2"/>
              <w:numPr>
                <w:ilvl w:val="0"/>
                <w:numId w:val="0"/>
              </w:numPr>
            </w:pPr>
          </w:p>
        </w:tc>
        <w:tc>
          <w:tcPr>
            <w:tcW w:type="dxa" w:w="4314"/>
            <w:tcBorders>
              <w:top w:space="0" w:sz="8" w:color="FFFFFF" w:val="single"/>
              <w:left w:space="0" w:sz="8" w:color="FFFFFF" w:val="single"/>
              <w:bottom w:space="0" w:sz="8" w:color="FFFFFF" w:val="single"/>
              <w:right w:space="0" w:sz="8" w:color="FFFFFF" w:val="single"/>
            </w:tcBorders>
            <w:shd w:fill="A7BFDE" w:color="auto" w:val="clear"/>
          </w:tcPr>
          <w:p w:rsidRDefault="00166355" w:rsidP="00EE44E4" w:rsidR="00166355">
            <w:pPr>
              <w:pStyle w:val="Heading2"/>
              <w:numPr>
                <w:ilvl w:val="0"/>
                <w:numId w:val="0"/>
              </w:numPr>
            </w:pPr>
          </w:p>
        </w:tc>
      </w:tr>
    </w:tbl>
    <w:p w:rsidRDefault="00FA7348" w:rsidP="00FA7348" w:rsidR="00FA7348">
      <w:pPr>
        <w:pStyle w:val="Heading2"/>
        <w:numPr>
          <w:ilvl w:val="0"/>
          <w:numId w:val="0"/>
        </w:numPr>
        <w:ind w:hanging="360" w:left="720"/>
      </w:pPr>
    </w:p>
    <w:p w:rsidRDefault="00FA7348" w:rsidP="00FA7348" w:rsidR="00FA7348" w:rsidRPr="00FA7348"/>
    <w:p w:rsidRDefault="003B0857" w:rsidP="003B0857" w:rsidR="003B0857">
      <w:pPr>
        <w:pStyle w:val="ListParagraph"/>
      </w:pPr>
    </w:p>
    <w:p w:rsidRDefault="003B0857" w:rsidP="003B0857" w:rsidR="003B0857">
      <w:pPr>
        <w:pStyle w:val="ListParagraph"/>
      </w:pPr>
    </w:p>
    <w:p w:rsidRDefault="003B0857" w:rsidP="003B0857" w:rsidR="003B0857">
      <w:pPr>
        <w:tabs>
          <w:tab w:pos="284" w:val="clear"/>
        </w:tabs>
        <w:spacing w:lineRule="auto" w:line="240"/>
      </w:pPr>
    </w:p>
    <w:p w:rsidRDefault="003B0857" w:rsidP="003B0857" w:rsidR="003B0857">
      <w:pPr>
        <w:tabs>
          <w:tab w:pos="284" w:val="clear"/>
        </w:tabs>
        <w:spacing w:lineRule="auto" w:line="240"/>
      </w:pPr>
    </w:p>
    <w:p w:rsidRDefault="003B0857" w:rsidP="003B0857" w:rsidR="003B0857">
      <w:pPr>
        <w:tabs>
          <w:tab w:pos="284" w:val="clear"/>
        </w:tabs>
        <w:spacing w:lineRule="auto" w:line="240"/>
      </w:pPr>
    </w:p>
    <w:p w:rsidRDefault="003B0857" w:rsidP="003B0857" w:rsidR="003B0857">
      <w:pPr>
        <w:tabs>
          <w:tab w:pos="284" w:val="clear"/>
        </w:tabs>
        <w:spacing w:lineRule="auto" w:line="240"/>
      </w:pPr>
    </w:p>
    <w:p w:rsidRDefault="003B0857" w:rsidP="003B0857" w:rsidR="003B0857">
      <w:pPr>
        <w:tabs>
          <w:tab w:pos="284" w:val="clear"/>
        </w:tabs>
        <w:spacing w:lineRule="auto" w:line="240"/>
      </w:pPr>
    </w:p>
    <w:p w:rsidRDefault="003B0857" w:rsidP="003B0857" w:rsidR="003B0857">
      <w:pPr>
        <w:tabs>
          <w:tab w:pos="284" w:val="clear"/>
        </w:tabs>
        <w:spacing w:lineRule="auto" w:line="240"/>
      </w:pPr>
      <w:r>
        <w:br w:type="page"/>
      </w:r>
    </w:p>
    <w:p w:rsidRDefault="003B0857" w:rsidP="003B0857" w:rsidR="003B0857"/>
    <w:p w:rsidRDefault="003B0857" w:rsidP="00005A66" w:rsidR="003B0857" w:rsidRPr="00005A66">
      <w:pPr>
        <w:pStyle w:val="Heading1"/>
      </w:pPr>
      <w:bookmarkStart w:name="_Toc351125368" w:id="21"/>
      <w:r w:rsidRPr="00005A66">
        <w:t>Program Contingency</w:t>
      </w:r>
      <w:bookmarkEnd w:id="21"/>
    </w:p>
    <w:p w:rsidRDefault="003B0857" w:rsidP="003B0857" w:rsidR="003B0857">
      <w:pPr>
        <w:tabs>
          <w:tab w:pos="284" w:val="clear"/>
        </w:tabs>
        <w:spacing w:lineRule="auto" w:line="240"/>
      </w:pPr>
    </w:p>
    <w:p w:rsidRDefault="00A25F1C" w:rsidP="00A25F1C" w:rsidR="003B0857">
      <w:pPr>
        <w:pStyle w:val="Heading2"/>
        <w:numPr>
          <w:ilvl w:val="0"/>
          <w:numId w:val="0"/>
        </w:numPr>
        <w:ind w:left="360"/>
      </w:pPr>
      <w:bookmarkStart w:name="_Toc351125369" w:id="22"/>
      <w:r>
        <w:t>7.1 Priced Time Contingency</w:t>
      </w:r>
      <w:bookmarkEnd w:id="22"/>
    </w:p>
    <w:p w:rsidRDefault="003B0857" w:rsidP="003B0857" w:rsidR="003B0857">
      <w:pPr>
        <w:tabs>
          <w:tab w:pos="284" w:val="clear"/>
        </w:tabs>
        <w:spacing w:lineRule="auto" w:line="240"/>
      </w:pPr>
    </w:p>
    <w:p w:rsidRDefault="0016597D" w:rsidP="003B0857" w:rsidR="003B0857">
      <w:pPr>
        <w:tabs>
          <w:tab w:pos="284" w:val="clear"/>
        </w:tabs>
        <w:spacing w:lineRule="auto" w:line="240"/>
      </w:pPr>
      <w:r>
        <w:t>&lt;Insert details on allowances for normal construction delay including inclement weather</w:t>
      </w:r>
      <w:r w:rsidR="00A25F1C">
        <w:t>&gt;</w:t>
      </w:r>
      <w:r>
        <w:t xml:space="preserve"> </w:t>
      </w:r>
    </w:p>
    <w:p w:rsidRDefault="003B0857" w:rsidP="003B0857" w:rsidR="003B0857">
      <w:pPr>
        <w:tabs>
          <w:tab w:pos="284" w:val="clear"/>
        </w:tabs>
        <w:spacing w:lineRule="auto" w:line="240"/>
      </w:pPr>
    </w:p>
    <w:p w:rsidRDefault="00A25F1C" w:rsidP="003B0857" w:rsidR="00A25F1C">
      <w:pPr>
        <w:tabs>
          <w:tab w:pos="284" w:val="clear"/>
        </w:tabs>
        <w:spacing w:lineRule="auto" w:line="240"/>
      </w:pPr>
    </w:p>
    <w:p w:rsidRDefault="00A25F1C" w:rsidP="00A25F1C" w:rsidR="00A25F1C">
      <w:pPr>
        <w:pStyle w:val="Heading2"/>
        <w:numPr>
          <w:ilvl w:val="0"/>
          <w:numId w:val="0"/>
        </w:numPr>
        <w:ind w:left="360"/>
      </w:pPr>
      <w:bookmarkStart w:name="_Toc351125370" w:id="23"/>
      <w:r>
        <w:t>7.2. Unpriced Time Contingency</w:t>
      </w:r>
      <w:bookmarkEnd w:id="23"/>
    </w:p>
    <w:p w:rsidRDefault="00A25F1C" w:rsidP="003B0857" w:rsidR="00A25F1C">
      <w:pPr>
        <w:tabs>
          <w:tab w:pos="284" w:val="clear"/>
        </w:tabs>
        <w:spacing w:lineRule="auto" w:line="240"/>
      </w:pPr>
    </w:p>
    <w:p w:rsidRDefault="00A25F1C" w:rsidP="003B0857" w:rsidR="003B0857">
      <w:pPr>
        <w:tabs>
          <w:tab w:pos="284" w:val="clear"/>
        </w:tabs>
        <w:spacing w:lineRule="auto" w:line="240"/>
      </w:pPr>
      <w:r>
        <w:t>&lt;Insert details on program float over and above 7.1&gt;</w:t>
      </w:r>
      <w:r w:rsidR="003B0857">
        <w:br w:type="page"/>
      </w:r>
    </w:p>
    <w:p w:rsidRDefault="003B0857" w:rsidP="00005A66" w:rsidR="003B0857" w:rsidRPr="00005A66">
      <w:pPr>
        <w:pStyle w:val="Heading1"/>
      </w:pPr>
      <w:bookmarkStart w:name="_Toc351125371" w:id="24"/>
      <w:r w:rsidRPr="00005A66">
        <w:lastRenderedPageBreak/>
        <w:t>Schedule Risk and Opportunity</w:t>
      </w:r>
      <w:bookmarkEnd w:id="24"/>
    </w:p>
    <w:p w:rsidRDefault="00005A66" w:rsidP="00005A66" w:rsidR="00005A66"/>
    <w:p w:rsidRDefault="00005A66" w:rsidP="00005A66" w:rsidR="00005A66">
      <w:pPr>
        <w:pStyle w:val="Heading2"/>
        <w:numPr>
          <w:ilvl w:val="0"/>
          <w:numId w:val="0"/>
        </w:numPr>
        <w:ind w:hanging="360" w:left="720"/>
      </w:pPr>
      <w:bookmarkStart w:name="_Toc351125372" w:id="25"/>
      <w:r>
        <w:t>8.1 Program Risks</w:t>
      </w:r>
      <w:bookmarkEnd w:id="25"/>
    </w:p>
    <w:p w:rsidRDefault="00005A66" w:rsidP="00005A66" w:rsidR="00005A66"/>
    <w:tbl>
      <w:tblPr>
        <w:tblW w:type="auto" w:w="0"/>
        <w:tblBorders>
          <w:top w:space="0" w:sz="8" w:color="F79646" w:val="single"/>
          <w:left w:space="0" w:sz="8" w:color="F79646" w:val="single"/>
          <w:bottom w:space="0" w:sz="8" w:color="F79646" w:val="single"/>
          <w:right w:space="0" w:sz="8" w:color="F79646" w:val="single"/>
          <w:insideH w:space="0" w:sz="8" w:color="F79646" w:val="single"/>
          <w:insideV w:space="0" w:sz="8" w:color="F79646" w:val="single"/>
        </w:tblBorders>
        <w:tblLook w:val="04A0"/>
      </w:tblPr>
      <w:tblGrid>
        <w:gridCol w:w="1242"/>
        <w:gridCol w:w="3686"/>
        <w:gridCol w:w="4314"/>
      </w:tblGrid>
      <w:tr w:rsidTr="00EE44E4" w:rsidR="00005A66" w:rsidRPr="00EE44E4">
        <w:tc>
          <w:tcPr>
            <w:tcW w:type="dxa" w:w="1242"/>
            <w:tcBorders>
              <w:top w:space="0" w:sz="8" w:color="F79646" w:val="single"/>
              <w:left w:space="0" w:sz="8" w:color="F79646" w:val="single"/>
              <w:bottom w:space="0" w:sz="18" w:color="F79646" w:val="single"/>
              <w:right w:space="0" w:sz="8" w:color="F79646" w:val="single"/>
            </w:tcBorders>
          </w:tcPr>
          <w:p w:rsidRDefault="00005A66" w:rsidP="00005A66" w:rsidR="00005A66" w:rsidRPr="00EE44E4">
            <w:pPr>
              <w:rPr>
                <w:b/>
                <w:bCs/>
              </w:rPr>
            </w:pPr>
            <w:r w:rsidRPr="00EE44E4">
              <w:rPr>
                <w:b/>
                <w:bCs/>
              </w:rPr>
              <w:t>ID</w:t>
            </w:r>
          </w:p>
        </w:tc>
        <w:tc>
          <w:tcPr>
            <w:tcW w:type="dxa" w:w="3686"/>
            <w:tcBorders>
              <w:top w:space="0" w:sz="8" w:color="F79646" w:val="single"/>
              <w:left w:space="0" w:sz="8" w:color="F79646" w:val="single"/>
              <w:bottom w:space="0" w:sz="18" w:color="F79646" w:val="single"/>
              <w:right w:space="0" w:sz="8" w:color="F79646" w:val="single"/>
            </w:tcBorders>
          </w:tcPr>
          <w:p w:rsidRDefault="00005A66" w:rsidP="00005A66" w:rsidR="00005A66" w:rsidRPr="00EE44E4">
            <w:pPr>
              <w:rPr>
                <w:b/>
                <w:bCs/>
              </w:rPr>
            </w:pPr>
            <w:r w:rsidRPr="00EE44E4">
              <w:rPr>
                <w:b/>
                <w:bCs/>
              </w:rPr>
              <w:t>Description</w:t>
            </w:r>
          </w:p>
        </w:tc>
        <w:tc>
          <w:tcPr>
            <w:tcW w:type="dxa" w:w="4314"/>
            <w:tcBorders>
              <w:top w:space="0" w:sz="8" w:color="F79646" w:val="single"/>
              <w:left w:space="0" w:sz="8" w:color="F79646" w:val="single"/>
              <w:bottom w:space="0" w:sz="18" w:color="F79646" w:val="single"/>
              <w:right w:space="0" w:sz="8" w:color="F79646" w:val="single"/>
            </w:tcBorders>
          </w:tcPr>
          <w:p w:rsidRDefault="00005A66" w:rsidP="00005A66" w:rsidR="00005A66" w:rsidRPr="00EE44E4">
            <w:pPr>
              <w:rPr>
                <w:b/>
                <w:bCs/>
              </w:rPr>
            </w:pPr>
            <w:r w:rsidRPr="00EE44E4">
              <w:rPr>
                <w:b/>
                <w:bCs/>
              </w:rPr>
              <w:t xml:space="preserve">Response </w:t>
            </w:r>
          </w:p>
        </w:tc>
      </w:tr>
      <w:tr w:rsidTr="00EE44E4" w:rsidR="00005A66">
        <w:tc>
          <w:tcPr>
            <w:tcW w:type="dxa" w:w="1242"/>
            <w:tcBorders>
              <w:top w:space="0" w:sz="8" w:color="F79646" w:val="single"/>
              <w:left w:space="0" w:sz="8" w:color="F79646" w:val="single"/>
              <w:bottom w:space="0" w:sz="8" w:color="F79646" w:val="single"/>
              <w:right w:space="0" w:sz="8" w:color="F79646" w:val="single"/>
            </w:tcBorders>
            <w:shd w:fill="FDE4D0" w:color="auto" w:val="clear"/>
          </w:tcPr>
          <w:p w:rsidRDefault="00005A66" w:rsidP="00005A66" w:rsidR="00005A66" w:rsidRPr="00EE44E4">
            <w:pPr>
              <w:rPr>
                <w:b/>
                <w:bCs/>
              </w:rPr>
            </w:pPr>
          </w:p>
        </w:tc>
        <w:tc>
          <w:tcPr>
            <w:tcW w:type="dxa" w:w="3686"/>
            <w:tcBorders>
              <w:top w:space="0" w:sz="8" w:color="F79646" w:val="single"/>
              <w:left w:space="0" w:sz="8" w:color="F79646" w:val="single"/>
              <w:bottom w:space="0" w:sz="8" w:color="F79646" w:val="single"/>
              <w:right w:space="0" w:sz="8" w:color="F79646" w:val="single"/>
            </w:tcBorders>
            <w:shd w:fill="FDE4D0" w:color="auto" w:val="clear"/>
          </w:tcPr>
          <w:p w:rsidRDefault="00005A66" w:rsidP="00005A66" w:rsidR="00005A66"/>
        </w:tc>
        <w:tc>
          <w:tcPr>
            <w:tcW w:type="dxa" w:w="4314"/>
            <w:tcBorders>
              <w:top w:space="0" w:sz="8" w:color="F79646" w:val="single"/>
              <w:left w:space="0" w:sz="8" w:color="F79646" w:val="single"/>
              <w:bottom w:space="0" w:sz="8" w:color="F79646" w:val="single"/>
              <w:right w:space="0" w:sz="8" w:color="F79646" w:val="single"/>
            </w:tcBorders>
            <w:shd w:fill="FDE4D0" w:color="auto" w:val="clear"/>
          </w:tcPr>
          <w:p w:rsidRDefault="00005A66" w:rsidP="00005A66" w:rsidR="00005A66"/>
        </w:tc>
      </w:tr>
      <w:tr w:rsidTr="00EE44E4" w:rsidR="00005A66">
        <w:tc>
          <w:tcPr>
            <w:tcW w:type="dxa" w:w="1242"/>
            <w:tcBorders>
              <w:top w:space="0" w:sz="8" w:color="F79646" w:val="single"/>
              <w:left w:space="0" w:sz="8" w:color="F79646" w:val="single"/>
              <w:bottom w:space="0" w:sz="8" w:color="F79646" w:val="single"/>
              <w:right w:space="0" w:sz="8" w:color="F79646" w:val="single"/>
            </w:tcBorders>
          </w:tcPr>
          <w:p w:rsidRDefault="00005A66" w:rsidP="00005A66" w:rsidR="00005A66" w:rsidRPr="00EE44E4">
            <w:pPr>
              <w:rPr>
                <w:b/>
                <w:bCs/>
              </w:rPr>
            </w:pPr>
          </w:p>
        </w:tc>
        <w:tc>
          <w:tcPr>
            <w:tcW w:type="dxa" w:w="3686"/>
            <w:tcBorders>
              <w:top w:space="0" w:sz="8" w:color="F79646" w:val="single"/>
              <w:left w:space="0" w:sz="8" w:color="F79646" w:val="single"/>
              <w:bottom w:space="0" w:sz="8" w:color="F79646" w:val="single"/>
              <w:right w:space="0" w:sz="8" w:color="F79646" w:val="single"/>
            </w:tcBorders>
          </w:tcPr>
          <w:p w:rsidRDefault="00005A66" w:rsidP="00005A66" w:rsidR="00005A66"/>
        </w:tc>
        <w:tc>
          <w:tcPr>
            <w:tcW w:type="dxa" w:w="4314"/>
            <w:tcBorders>
              <w:top w:space="0" w:sz="8" w:color="F79646" w:val="single"/>
              <w:left w:space="0" w:sz="8" w:color="F79646" w:val="single"/>
              <w:bottom w:space="0" w:sz="8" w:color="F79646" w:val="single"/>
              <w:right w:space="0" w:sz="8" w:color="F79646" w:val="single"/>
            </w:tcBorders>
          </w:tcPr>
          <w:p w:rsidRDefault="00005A66" w:rsidP="00005A66" w:rsidR="00005A66"/>
        </w:tc>
      </w:tr>
      <w:tr w:rsidTr="00EE44E4" w:rsidR="00005A66">
        <w:tc>
          <w:tcPr>
            <w:tcW w:type="dxa" w:w="1242"/>
            <w:tcBorders>
              <w:top w:space="0" w:sz="8" w:color="F79646" w:val="single"/>
              <w:left w:space="0" w:sz="8" w:color="F79646" w:val="single"/>
              <w:bottom w:space="0" w:sz="8" w:color="F79646" w:val="single"/>
              <w:right w:space="0" w:sz="8" w:color="F79646" w:val="single"/>
            </w:tcBorders>
            <w:shd w:fill="FDE4D0" w:color="auto" w:val="clear"/>
          </w:tcPr>
          <w:p w:rsidRDefault="00005A66" w:rsidP="00005A66" w:rsidR="00005A66" w:rsidRPr="00EE44E4">
            <w:pPr>
              <w:rPr>
                <w:b/>
                <w:bCs/>
              </w:rPr>
            </w:pPr>
          </w:p>
        </w:tc>
        <w:tc>
          <w:tcPr>
            <w:tcW w:type="dxa" w:w="3686"/>
            <w:tcBorders>
              <w:top w:space="0" w:sz="8" w:color="F79646" w:val="single"/>
              <w:left w:space="0" w:sz="8" w:color="F79646" w:val="single"/>
              <w:bottom w:space="0" w:sz="8" w:color="F79646" w:val="single"/>
              <w:right w:space="0" w:sz="8" w:color="F79646" w:val="single"/>
            </w:tcBorders>
            <w:shd w:fill="FDE4D0" w:color="auto" w:val="clear"/>
          </w:tcPr>
          <w:p w:rsidRDefault="00005A66" w:rsidP="00005A66" w:rsidR="00005A66"/>
        </w:tc>
        <w:tc>
          <w:tcPr>
            <w:tcW w:type="dxa" w:w="4314"/>
            <w:tcBorders>
              <w:top w:space="0" w:sz="8" w:color="F79646" w:val="single"/>
              <w:left w:space="0" w:sz="8" w:color="F79646" w:val="single"/>
              <w:bottom w:space="0" w:sz="8" w:color="F79646" w:val="single"/>
              <w:right w:space="0" w:sz="8" w:color="F79646" w:val="single"/>
            </w:tcBorders>
            <w:shd w:fill="FDE4D0" w:color="auto" w:val="clear"/>
          </w:tcPr>
          <w:p w:rsidRDefault="00005A66" w:rsidP="00005A66" w:rsidR="00005A66"/>
        </w:tc>
      </w:tr>
      <w:tr w:rsidTr="00EE44E4" w:rsidR="00005A66">
        <w:tc>
          <w:tcPr>
            <w:tcW w:type="dxa" w:w="1242"/>
            <w:tcBorders>
              <w:top w:space="0" w:sz="8" w:color="F79646" w:val="single"/>
              <w:left w:space="0" w:sz="8" w:color="F79646" w:val="single"/>
              <w:bottom w:space="0" w:sz="8" w:color="F79646" w:val="single"/>
              <w:right w:space="0" w:sz="8" w:color="F79646" w:val="single"/>
            </w:tcBorders>
          </w:tcPr>
          <w:p w:rsidRDefault="00005A66" w:rsidP="00005A66" w:rsidR="00005A66" w:rsidRPr="00EE44E4">
            <w:pPr>
              <w:rPr>
                <w:b/>
                <w:bCs/>
              </w:rPr>
            </w:pPr>
          </w:p>
        </w:tc>
        <w:tc>
          <w:tcPr>
            <w:tcW w:type="dxa" w:w="3686"/>
            <w:tcBorders>
              <w:top w:space="0" w:sz="8" w:color="F79646" w:val="single"/>
              <w:left w:space="0" w:sz="8" w:color="F79646" w:val="single"/>
              <w:bottom w:space="0" w:sz="8" w:color="F79646" w:val="single"/>
              <w:right w:space="0" w:sz="8" w:color="F79646" w:val="single"/>
            </w:tcBorders>
          </w:tcPr>
          <w:p w:rsidRDefault="00005A66" w:rsidP="00005A66" w:rsidR="00005A66"/>
        </w:tc>
        <w:tc>
          <w:tcPr>
            <w:tcW w:type="dxa" w:w="4314"/>
            <w:tcBorders>
              <w:top w:space="0" w:sz="8" w:color="F79646" w:val="single"/>
              <w:left w:space="0" w:sz="8" w:color="F79646" w:val="single"/>
              <w:bottom w:space="0" w:sz="8" w:color="F79646" w:val="single"/>
              <w:right w:space="0" w:sz="8" w:color="F79646" w:val="single"/>
            </w:tcBorders>
          </w:tcPr>
          <w:p w:rsidRDefault="00005A66" w:rsidP="00005A66" w:rsidR="00005A66"/>
        </w:tc>
      </w:tr>
      <w:tr w:rsidTr="00EE44E4" w:rsidR="00005A66">
        <w:tc>
          <w:tcPr>
            <w:tcW w:type="dxa" w:w="1242"/>
            <w:tcBorders>
              <w:top w:space="0" w:sz="8" w:color="F79646" w:val="single"/>
              <w:left w:space="0" w:sz="8" w:color="F79646" w:val="single"/>
              <w:bottom w:space="0" w:sz="8" w:color="F79646" w:val="single"/>
              <w:right w:space="0" w:sz="8" w:color="F79646" w:val="single"/>
            </w:tcBorders>
            <w:shd w:fill="FDE4D0" w:color="auto" w:val="clear"/>
          </w:tcPr>
          <w:p w:rsidRDefault="00005A66" w:rsidP="00005A66" w:rsidR="00005A66" w:rsidRPr="00EE44E4">
            <w:pPr>
              <w:rPr>
                <w:b/>
                <w:bCs/>
              </w:rPr>
            </w:pPr>
          </w:p>
        </w:tc>
        <w:tc>
          <w:tcPr>
            <w:tcW w:type="dxa" w:w="3686"/>
            <w:tcBorders>
              <w:top w:space="0" w:sz="8" w:color="F79646" w:val="single"/>
              <w:left w:space="0" w:sz="8" w:color="F79646" w:val="single"/>
              <w:bottom w:space="0" w:sz="8" w:color="F79646" w:val="single"/>
              <w:right w:space="0" w:sz="8" w:color="F79646" w:val="single"/>
            </w:tcBorders>
            <w:shd w:fill="FDE4D0" w:color="auto" w:val="clear"/>
          </w:tcPr>
          <w:p w:rsidRDefault="00005A66" w:rsidP="00005A66" w:rsidR="00005A66"/>
        </w:tc>
        <w:tc>
          <w:tcPr>
            <w:tcW w:type="dxa" w:w="4314"/>
            <w:tcBorders>
              <w:top w:space="0" w:sz="8" w:color="F79646" w:val="single"/>
              <w:left w:space="0" w:sz="8" w:color="F79646" w:val="single"/>
              <w:bottom w:space="0" w:sz="8" w:color="F79646" w:val="single"/>
              <w:right w:space="0" w:sz="8" w:color="F79646" w:val="single"/>
            </w:tcBorders>
            <w:shd w:fill="FDE4D0" w:color="auto" w:val="clear"/>
          </w:tcPr>
          <w:p w:rsidRDefault="00005A66" w:rsidP="00005A66" w:rsidR="00005A66"/>
        </w:tc>
      </w:tr>
    </w:tbl>
    <w:p w:rsidRDefault="00005A66" w:rsidP="00005A66" w:rsidR="00005A66" w:rsidRPr="00005A66"/>
    <w:p w:rsidRDefault="003B0857" w:rsidP="003B0857" w:rsidR="003B0857"/>
    <w:p w:rsidRDefault="00005A66" w:rsidP="00005A66" w:rsidR="003B0857">
      <w:pPr>
        <w:pStyle w:val="Heading2"/>
        <w:numPr>
          <w:ilvl w:val="0"/>
          <w:numId w:val="0"/>
        </w:numPr>
        <w:ind w:hanging="360" w:left="720"/>
      </w:pPr>
      <w:bookmarkStart w:name="_Toc351125373" w:id="26"/>
      <w:r>
        <w:t>8.2 Program Opportunities</w:t>
      </w:r>
      <w:bookmarkEnd w:id="26"/>
    </w:p>
    <w:p w:rsidRDefault="003B0857" w:rsidP="003B0857" w:rsidR="003B0857"/>
    <w:tbl>
      <w:tblPr>
        <w:tblW w:type="auto" w:w="0"/>
        <w:tblBorders>
          <w:top w:space="0" w:sz="8" w:color="4F81BD" w:val="single"/>
          <w:left w:space="0" w:sz="8" w:color="4F81BD" w:val="single"/>
          <w:bottom w:space="0" w:sz="8" w:color="4F81BD" w:val="single"/>
          <w:right w:space="0" w:sz="8" w:color="4F81BD" w:val="single"/>
          <w:insideH w:space="0" w:sz="8" w:color="4F81BD" w:val="single"/>
          <w:insideV w:space="0" w:sz="8" w:color="4F81BD" w:val="single"/>
        </w:tblBorders>
        <w:tblLook w:val="04A0"/>
      </w:tblPr>
      <w:tblGrid>
        <w:gridCol w:w="1242"/>
        <w:gridCol w:w="3686"/>
        <w:gridCol w:w="4314"/>
      </w:tblGrid>
      <w:tr w:rsidTr="00EE44E4" w:rsidR="00005A66" w:rsidRPr="00EE44E4">
        <w:tc>
          <w:tcPr>
            <w:tcW w:type="dxa" w:w="1242"/>
            <w:tcBorders>
              <w:top w:space="0" w:sz="8" w:color="4F81BD" w:val="single"/>
              <w:left w:space="0" w:sz="8" w:color="4F81BD" w:val="single"/>
              <w:bottom w:space="0" w:sz="18" w:color="4F81BD" w:val="single"/>
              <w:right w:space="0" w:sz="8" w:color="4F81BD" w:val="single"/>
            </w:tcBorders>
          </w:tcPr>
          <w:p w:rsidRDefault="00005A66" w:rsidP="0016597D" w:rsidR="00005A66" w:rsidRPr="00EE44E4">
            <w:pPr>
              <w:rPr>
                <w:b/>
                <w:bCs/>
              </w:rPr>
            </w:pPr>
            <w:r w:rsidRPr="00EE44E4">
              <w:rPr>
                <w:b/>
                <w:bCs/>
              </w:rPr>
              <w:t>ID</w:t>
            </w:r>
          </w:p>
        </w:tc>
        <w:tc>
          <w:tcPr>
            <w:tcW w:type="dxa" w:w="3686"/>
            <w:tcBorders>
              <w:top w:space="0" w:sz="8" w:color="4F81BD" w:val="single"/>
              <w:left w:space="0" w:sz="8" w:color="4F81BD" w:val="single"/>
              <w:bottom w:space="0" w:sz="18" w:color="4F81BD" w:val="single"/>
              <w:right w:space="0" w:sz="8" w:color="4F81BD" w:val="single"/>
            </w:tcBorders>
          </w:tcPr>
          <w:p w:rsidRDefault="00005A66" w:rsidP="0016597D" w:rsidR="00005A66" w:rsidRPr="00EE44E4">
            <w:pPr>
              <w:rPr>
                <w:b/>
                <w:bCs/>
              </w:rPr>
            </w:pPr>
            <w:r w:rsidRPr="00EE44E4">
              <w:rPr>
                <w:b/>
                <w:bCs/>
              </w:rPr>
              <w:t>Description</w:t>
            </w:r>
          </w:p>
        </w:tc>
        <w:tc>
          <w:tcPr>
            <w:tcW w:type="dxa" w:w="4314"/>
            <w:tcBorders>
              <w:top w:space="0" w:sz="8" w:color="4F81BD" w:val="single"/>
              <w:left w:space="0" w:sz="8" w:color="4F81BD" w:val="single"/>
              <w:bottom w:space="0" w:sz="18" w:color="4F81BD" w:val="single"/>
              <w:right w:space="0" w:sz="8" w:color="4F81BD" w:val="single"/>
            </w:tcBorders>
          </w:tcPr>
          <w:p w:rsidRDefault="00005A66" w:rsidP="0016597D" w:rsidR="00005A66" w:rsidRPr="00EE44E4">
            <w:pPr>
              <w:rPr>
                <w:b/>
                <w:bCs/>
              </w:rPr>
            </w:pPr>
            <w:r w:rsidRPr="00EE44E4">
              <w:rPr>
                <w:b/>
                <w:bCs/>
              </w:rPr>
              <w:t>Response</w:t>
            </w:r>
          </w:p>
        </w:tc>
      </w:tr>
      <w:tr w:rsidTr="00EE44E4" w:rsidR="00005A66">
        <w:tc>
          <w:tcPr>
            <w:tcW w:type="dxa" w:w="1242"/>
            <w:tcBorders>
              <w:top w:space="0" w:sz="8" w:color="4F81BD" w:val="single"/>
              <w:left w:space="0" w:sz="8" w:color="4F81BD" w:val="single"/>
              <w:bottom w:space="0" w:sz="8" w:color="4F81BD" w:val="single"/>
              <w:right w:space="0" w:sz="8" w:color="4F81BD" w:val="single"/>
            </w:tcBorders>
            <w:shd w:fill="D3DFEE" w:color="auto" w:val="clear"/>
          </w:tcPr>
          <w:p w:rsidRDefault="00005A66" w:rsidP="0016597D" w:rsidR="00005A66" w:rsidRPr="00EE44E4">
            <w:pPr>
              <w:rPr>
                <w:b/>
                <w:bCs/>
              </w:rPr>
            </w:pPr>
          </w:p>
        </w:tc>
        <w:tc>
          <w:tcPr>
            <w:tcW w:type="dxa" w:w="3686"/>
            <w:tcBorders>
              <w:top w:space="0" w:sz="8" w:color="4F81BD" w:val="single"/>
              <w:left w:space="0" w:sz="8" w:color="4F81BD" w:val="single"/>
              <w:bottom w:space="0" w:sz="8" w:color="4F81BD" w:val="single"/>
              <w:right w:space="0" w:sz="8" w:color="4F81BD" w:val="single"/>
            </w:tcBorders>
            <w:shd w:fill="D3DFEE" w:color="auto" w:val="clear"/>
          </w:tcPr>
          <w:p w:rsidRDefault="00005A66" w:rsidP="0016597D" w:rsidR="00005A66"/>
        </w:tc>
        <w:tc>
          <w:tcPr>
            <w:tcW w:type="dxa" w:w="4314"/>
            <w:tcBorders>
              <w:top w:space="0" w:sz="8" w:color="4F81BD" w:val="single"/>
              <w:left w:space="0" w:sz="8" w:color="4F81BD" w:val="single"/>
              <w:bottom w:space="0" w:sz="8" w:color="4F81BD" w:val="single"/>
              <w:right w:space="0" w:sz="8" w:color="4F81BD" w:val="single"/>
            </w:tcBorders>
            <w:shd w:fill="D3DFEE" w:color="auto" w:val="clear"/>
          </w:tcPr>
          <w:p w:rsidRDefault="00005A66" w:rsidP="0016597D" w:rsidR="00005A66"/>
        </w:tc>
      </w:tr>
      <w:tr w:rsidTr="00EE44E4" w:rsidR="00005A66">
        <w:tc>
          <w:tcPr>
            <w:tcW w:type="dxa" w:w="1242"/>
            <w:tcBorders>
              <w:top w:space="0" w:sz="8" w:color="4F81BD" w:val="single"/>
              <w:left w:space="0" w:sz="8" w:color="4F81BD" w:val="single"/>
              <w:bottom w:space="0" w:sz="8" w:color="4F81BD" w:val="single"/>
              <w:right w:space="0" w:sz="8" w:color="4F81BD" w:val="single"/>
            </w:tcBorders>
          </w:tcPr>
          <w:p w:rsidRDefault="00005A66" w:rsidP="0016597D" w:rsidR="00005A66" w:rsidRPr="00EE44E4">
            <w:pPr>
              <w:rPr>
                <w:b/>
                <w:bCs/>
              </w:rPr>
            </w:pPr>
          </w:p>
        </w:tc>
        <w:tc>
          <w:tcPr>
            <w:tcW w:type="dxa" w:w="3686"/>
            <w:tcBorders>
              <w:top w:space="0" w:sz="8" w:color="4F81BD" w:val="single"/>
              <w:left w:space="0" w:sz="8" w:color="4F81BD" w:val="single"/>
              <w:bottom w:space="0" w:sz="8" w:color="4F81BD" w:val="single"/>
              <w:right w:space="0" w:sz="8" w:color="4F81BD" w:val="single"/>
            </w:tcBorders>
          </w:tcPr>
          <w:p w:rsidRDefault="00005A66" w:rsidP="0016597D" w:rsidR="00005A66"/>
        </w:tc>
        <w:tc>
          <w:tcPr>
            <w:tcW w:type="dxa" w:w="4314"/>
            <w:tcBorders>
              <w:top w:space="0" w:sz="8" w:color="4F81BD" w:val="single"/>
              <w:left w:space="0" w:sz="8" w:color="4F81BD" w:val="single"/>
              <w:bottom w:space="0" w:sz="8" w:color="4F81BD" w:val="single"/>
              <w:right w:space="0" w:sz="8" w:color="4F81BD" w:val="single"/>
            </w:tcBorders>
          </w:tcPr>
          <w:p w:rsidRDefault="00005A66" w:rsidP="0016597D" w:rsidR="00005A66"/>
        </w:tc>
      </w:tr>
      <w:tr w:rsidTr="00EE44E4" w:rsidR="00005A66">
        <w:tc>
          <w:tcPr>
            <w:tcW w:type="dxa" w:w="1242"/>
            <w:tcBorders>
              <w:top w:space="0" w:sz="8" w:color="4F81BD" w:val="single"/>
              <w:left w:space="0" w:sz="8" w:color="4F81BD" w:val="single"/>
              <w:bottom w:space="0" w:sz="8" w:color="4F81BD" w:val="single"/>
              <w:right w:space="0" w:sz="8" w:color="4F81BD" w:val="single"/>
            </w:tcBorders>
            <w:shd w:fill="D3DFEE" w:color="auto" w:val="clear"/>
          </w:tcPr>
          <w:p w:rsidRDefault="00005A66" w:rsidP="0016597D" w:rsidR="00005A66" w:rsidRPr="00EE44E4">
            <w:pPr>
              <w:rPr>
                <w:b/>
                <w:bCs/>
              </w:rPr>
            </w:pPr>
          </w:p>
        </w:tc>
        <w:tc>
          <w:tcPr>
            <w:tcW w:type="dxa" w:w="3686"/>
            <w:tcBorders>
              <w:top w:space="0" w:sz="8" w:color="4F81BD" w:val="single"/>
              <w:left w:space="0" w:sz="8" w:color="4F81BD" w:val="single"/>
              <w:bottom w:space="0" w:sz="8" w:color="4F81BD" w:val="single"/>
              <w:right w:space="0" w:sz="8" w:color="4F81BD" w:val="single"/>
            </w:tcBorders>
            <w:shd w:fill="D3DFEE" w:color="auto" w:val="clear"/>
          </w:tcPr>
          <w:p w:rsidRDefault="00005A66" w:rsidP="0016597D" w:rsidR="00005A66"/>
        </w:tc>
        <w:tc>
          <w:tcPr>
            <w:tcW w:type="dxa" w:w="4314"/>
            <w:tcBorders>
              <w:top w:space="0" w:sz="8" w:color="4F81BD" w:val="single"/>
              <w:left w:space="0" w:sz="8" w:color="4F81BD" w:val="single"/>
              <w:bottom w:space="0" w:sz="8" w:color="4F81BD" w:val="single"/>
              <w:right w:space="0" w:sz="8" w:color="4F81BD" w:val="single"/>
            </w:tcBorders>
            <w:shd w:fill="D3DFEE" w:color="auto" w:val="clear"/>
          </w:tcPr>
          <w:p w:rsidRDefault="00005A66" w:rsidP="0016597D" w:rsidR="00005A66"/>
        </w:tc>
      </w:tr>
      <w:tr w:rsidTr="00EE44E4" w:rsidR="00005A66">
        <w:tc>
          <w:tcPr>
            <w:tcW w:type="dxa" w:w="1242"/>
            <w:tcBorders>
              <w:top w:space="0" w:sz="8" w:color="4F81BD" w:val="single"/>
              <w:left w:space="0" w:sz="8" w:color="4F81BD" w:val="single"/>
              <w:bottom w:space="0" w:sz="8" w:color="4F81BD" w:val="single"/>
              <w:right w:space="0" w:sz="8" w:color="4F81BD" w:val="single"/>
            </w:tcBorders>
          </w:tcPr>
          <w:p w:rsidRDefault="00005A66" w:rsidP="0016597D" w:rsidR="00005A66" w:rsidRPr="00EE44E4">
            <w:pPr>
              <w:rPr>
                <w:b/>
                <w:bCs/>
              </w:rPr>
            </w:pPr>
          </w:p>
        </w:tc>
        <w:tc>
          <w:tcPr>
            <w:tcW w:type="dxa" w:w="3686"/>
            <w:tcBorders>
              <w:top w:space="0" w:sz="8" w:color="4F81BD" w:val="single"/>
              <w:left w:space="0" w:sz="8" w:color="4F81BD" w:val="single"/>
              <w:bottom w:space="0" w:sz="8" w:color="4F81BD" w:val="single"/>
              <w:right w:space="0" w:sz="8" w:color="4F81BD" w:val="single"/>
            </w:tcBorders>
          </w:tcPr>
          <w:p w:rsidRDefault="00005A66" w:rsidP="0016597D" w:rsidR="00005A66"/>
        </w:tc>
        <w:tc>
          <w:tcPr>
            <w:tcW w:type="dxa" w:w="4314"/>
            <w:tcBorders>
              <w:top w:space="0" w:sz="8" w:color="4F81BD" w:val="single"/>
              <w:left w:space="0" w:sz="8" w:color="4F81BD" w:val="single"/>
              <w:bottom w:space="0" w:sz="8" w:color="4F81BD" w:val="single"/>
              <w:right w:space="0" w:sz="8" w:color="4F81BD" w:val="single"/>
            </w:tcBorders>
          </w:tcPr>
          <w:p w:rsidRDefault="00005A66" w:rsidP="0016597D" w:rsidR="00005A66"/>
        </w:tc>
      </w:tr>
      <w:tr w:rsidTr="00EE44E4" w:rsidR="00005A66">
        <w:tc>
          <w:tcPr>
            <w:tcW w:type="dxa" w:w="1242"/>
            <w:tcBorders>
              <w:top w:space="0" w:sz="8" w:color="4F81BD" w:val="single"/>
              <w:left w:space="0" w:sz="8" w:color="4F81BD" w:val="single"/>
              <w:bottom w:space="0" w:sz="8" w:color="4F81BD" w:val="single"/>
              <w:right w:space="0" w:sz="8" w:color="4F81BD" w:val="single"/>
            </w:tcBorders>
            <w:shd w:fill="D3DFEE" w:color="auto" w:val="clear"/>
          </w:tcPr>
          <w:p w:rsidRDefault="00005A66" w:rsidP="0016597D" w:rsidR="00005A66" w:rsidRPr="00EE44E4">
            <w:pPr>
              <w:rPr>
                <w:b/>
                <w:bCs/>
              </w:rPr>
            </w:pPr>
          </w:p>
        </w:tc>
        <w:tc>
          <w:tcPr>
            <w:tcW w:type="dxa" w:w="3686"/>
            <w:tcBorders>
              <w:top w:space="0" w:sz="8" w:color="4F81BD" w:val="single"/>
              <w:left w:space="0" w:sz="8" w:color="4F81BD" w:val="single"/>
              <w:bottom w:space="0" w:sz="8" w:color="4F81BD" w:val="single"/>
              <w:right w:space="0" w:sz="8" w:color="4F81BD" w:val="single"/>
            </w:tcBorders>
            <w:shd w:fill="D3DFEE" w:color="auto" w:val="clear"/>
          </w:tcPr>
          <w:p w:rsidRDefault="00005A66" w:rsidP="0016597D" w:rsidR="00005A66"/>
        </w:tc>
        <w:tc>
          <w:tcPr>
            <w:tcW w:type="dxa" w:w="4314"/>
            <w:tcBorders>
              <w:top w:space="0" w:sz="8" w:color="4F81BD" w:val="single"/>
              <w:left w:space="0" w:sz="8" w:color="4F81BD" w:val="single"/>
              <w:bottom w:space="0" w:sz="8" w:color="4F81BD" w:val="single"/>
              <w:right w:space="0" w:sz="8" w:color="4F81BD" w:val="single"/>
            </w:tcBorders>
            <w:shd w:fill="D3DFEE" w:color="auto" w:val="clear"/>
          </w:tcPr>
          <w:p w:rsidRDefault="00005A66" w:rsidP="0016597D" w:rsidR="00005A66"/>
        </w:tc>
      </w:tr>
    </w:tbl>
    <w:p w:rsidRDefault="003B0857" w:rsidP="003B0857" w:rsidR="003B0857">
      <w:pPr>
        <w:tabs>
          <w:tab w:pos="284" w:val="clear"/>
        </w:tabs>
        <w:spacing w:lineRule="auto" w:line="240"/>
      </w:pPr>
      <w:r>
        <w:br w:type="page"/>
      </w:r>
    </w:p>
    <w:p w:rsidRDefault="003B0857" w:rsidP="003B0857" w:rsidR="003B0857">
      <w:pPr>
        <w:pStyle w:val="Heading1"/>
        <w:spacing w:lineRule="exact" w:line="336" w:after="2552" w:before="0"/>
      </w:pPr>
      <w:bookmarkStart w:name="_Toc351125374" w:id="27"/>
      <w:r>
        <w:lastRenderedPageBreak/>
        <w:t>Appendix A – Level 1 Schematic Summary Program</w:t>
      </w:r>
      <w:bookmarkEnd w:id="27"/>
    </w:p>
    <w:p w:rsidRDefault="003B0857" w:rsidP="003B0857" w:rsidR="003B0857">
      <w:pPr>
        <w:tabs>
          <w:tab w:pos="284" w:val="clear"/>
        </w:tabs>
        <w:spacing w:lineRule="auto" w:line="240"/>
      </w:pPr>
      <w:r>
        <w:br w:type="page"/>
      </w:r>
    </w:p>
    <w:p w:rsidRDefault="003B0857" w:rsidP="003B0857" w:rsidR="003B0857">
      <w:pPr>
        <w:pStyle w:val="Heading1"/>
        <w:spacing w:lineRule="exact" w:line="336" w:after="2552" w:before="0"/>
      </w:pPr>
      <w:bookmarkStart w:name="_Toc202160247" w:id="28"/>
      <w:bookmarkStart w:name="_Toc351125375" w:id="29"/>
      <w:r>
        <w:lastRenderedPageBreak/>
        <w:t xml:space="preserve">Appendix B – </w:t>
      </w:r>
      <w:bookmarkEnd w:id="28"/>
      <w:r>
        <w:t>Critical / Near Critical Path Program Layouts</w:t>
      </w:r>
      <w:bookmarkEnd w:id="29"/>
    </w:p>
    <w:p w:rsidRDefault="003B0857" w:rsidP="003B0857" w:rsidR="003B0857">
      <w:pPr>
        <w:tabs>
          <w:tab w:pos="284" w:val="clear"/>
        </w:tabs>
        <w:spacing w:lineRule="auto" w:line="240"/>
      </w:pPr>
      <w:r>
        <w:br w:type="page"/>
      </w:r>
    </w:p>
    <w:p w:rsidRDefault="003B0857" w:rsidP="00DF299F" w:rsidR="003B0857" w:rsidRPr="00DF299F">
      <w:pPr>
        <w:pStyle w:val="Heading1"/>
      </w:pPr>
      <w:bookmarkStart w:name="_Toc202160248" w:id="30"/>
      <w:bookmarkStart w:name="_Toc351125376" w:id="31"/>
      <w:r w:rsidRPr="00DF299F">
        <w:lastRenderedPageBreak/>
        <w:t xml:space="preserve">Appendix C – </w:t>
      </w:r>
      <w:bookmarkEnd w:id="30"/>
      <w:r w:rsidRPr="00DF299F">
        <w:t>Calendars</w:t>
      </w:r>
      <w:bookmarkEnd w:id="31"/>
    </w:p>
    <w:p w:rsidRDefault="00DF299F" w:rsidP="00DF299F" w:rsidR="00DF299F"/>
    <w:p w:rsidRDefault="00DF299F" w:rsidP="00DF299F" w:rsidR="00DF299F">
      <w:r>
        <w:t xml:space="preserve">There are </w:t>
      </w:r>
      <w:r w:rsidRPr="00DF299F">
        <w:rPr>
          <w:b/>
        </w:rPr>
        <w:t>&lt;Enter Number&gt;</w:t>
      </w:r>
      <w:r w:rsidRPr="003C2700">
        <w:t xml:space="preserve"> calendars</w:t>
      </w:r>
      <w:r>
        <w:t xml:space="preserve"> in use. These are as follows;</w:t>
      </w:r>
    </w:p>
    <w:p w:rsidRDefault="00DF299F" w:rsidP="00DF299F" w:rsidR="00DF299F">
      <w:r>
        <w:tab/>
      </w:r>
    </w:p>
    <w:tbl>
      <w:tblPr>
        <w:tblW w:type="auto" w:w="0"/>
        <w:tblBorders>
          <w:top w:space="0" w:sz="24" w:color="F79646" w:val="single"/>
          <w:left w:space="0" w:sz="4" w:color="4BACC6" w:val="single"/>
          <w:bottom w:space="0" w:sz="4" w:color="4BACC6" w:val="single"/>
          <w:right w:space="0" w:sz="4" w:color="4BACC6" w:val="single"/>
          <w:insideH w:space="0" w:sz="4" w:color="FFFFFF" w:val="single"/>
          <w:insideV w:space="0" w:sz="4" w:color="FFFFFF" w:val="single"/>
        </w:tblBorders>
        <w:tblLook w:val="00A0"/>
      </w:tblPr>
      <w:tblGrid>
        <w:gridCol w:w="3261"/>
        <w:gridCol w:w="1281"/>
        <w:gridCol w:w="1281"/>
        <w:gridCol w:w="1281"/>
        <w:gridCol w:w="1281"/>
      </w:tblGrid>
      <w:tr w:rsidTr="00EE44E4" w:rsidR="00DF299F">
        <w:tc>
          <w:tcPr>
            <w:tcW w:type="dxa" w:w="3261"/>
            <w:tcBorders>
              <w:top w:val="nil"/>
              <w:left w:val="nil"/>
              <w:bottom w:space="0" w:sz="24" w:color="F79646" w:val="single"/>
              <w:right w:val="nil"/>
            </w:tcBorders>
            <w:shd w:fill="FFFFFF" w:color="auto" w:val="clear"/>
          </w:tcPr>
          <w:p w:rsidRDefault="00DF299F" w:rsidP="00EE44E4" w:rsidR="00DF299F" w:rsidRPr="00A84DAF">
            <w:pPr>
              <w:rPr>
                <w:b/>
                <w:bCs/>
                <w:color w:val="000000"/>
              </w:rPr>
            </w:pPr>
            <w:r>
              <w:rPr>
                <w:b/>
                <w:bCs/>
                <w:color w:val="000000"/>
              </w:rPr>
              <w:t>&lt;Calendar Name&gt;</w:t>
            </w:r>
          </w:p>
        </w:tc>
        <w:tc>
          <w:tcPr>
            <w:tcW w:type="dxa" w:w="1281"/>
            <w:tcBorders>
              <w:top w:val="nil"/>
              <w:left w:val="nil"/>
              <w:bottom w:space="0" w:sz="24" w:color="F79646" w:val="single"/>
              <w:right w:val="nil"/>
            </w:tcBorders>
            <w:shd w:fill="FFFFFF" w:color="auto" w:val="clear"/>
          </w:tcPr>
          <w:p w:rsidRDefault="00DF299F" w:rsidP="00EE44E4" w:rsidR="00DF299F" w:rsidRPr="00A84DAF">
            <w:pPr>
              <w:jc w:val="center"/>
              <w:rPr>
                <w:b/>
                <w:bCs/>
                <w:color w:val="000000"/>
              </w:rPr>
            </w:pPr>
            <w:r>
              <w:rPr>
                <w:b/>
                <w:bCs/>
                <w:color w:val="000000"/>
              </w:rPr>
              <w:t>2012</w:t>
            </w:r>
          </w:p>
        </w:tc>
        <w:tc>
          <w:tcPr>
            <w:tcW w:type="dxa" w:w="1281"/>
            <w:tcBorders>
              <w:top w:val="nil"/>
              <w:left w:val="nil"/>
              <w:bottom w:space="0" w:sz="24" w:color="F79646" w:val="single"/>
              <w:right w:val="nil"/>
            </w:tcBorders>
            <w:shd w:fill="FFFFFF" w:color="auto" w:val="clear"/>
          </w:tcPr>
          <w:p w:rsidRDefault="00DF299F" w:rsidP="00EE44E4" w:rsidR="00DF299F" w:rsidRPr="00A84DAF">
            <w:pPr>
              <w:jc w:val="center"/>
              <w:rPr>
                <w:b/>
                <w:bCs/>
                <w:color w:val="000000"/>
              </w:rPr>
            </w:pPr>
            <w:r>
              <w:rPr>
                <w:b/>
                <w:bCs/>
                <w:color w:val="000000"/>
              </w:rPr>
              <w:t>2013</w:t>
            </w:r>
          </w:p>
        </w:tc>
        <w:tc>
          <w:tcPr>
            <w:tcW w:type="dxa" w:w="1281"/>
            <w:tcBorders>
              <w:top w:val="nil"/>
              <w:left w:val="nil"/>
              <w:bottom w:space="0" w:sz="24" w:color="F79646" w:val="single"/>
              <w:right w:val="nil"/>
            </w:tcBorders>
            <w:shd w:fill="FFFFFF" w:color="auto" w:val="clear"/>
          </w:tcPr>
          <w:p w:rsidRDefault="00DF299F" w:rsidP="00EE44E4" w:rsidR="00DF299F" w:rsidRPr="00A84DAF">
            <w:pPr>
              <w:jc w:val="center"/>
              <w:rPr>
                <w:b/>
                <w:bCs/>
                <w:color w:val="000000"/>
              </w:rPr>
            </w:pPr>
            <w:r>
              <w:rPr>
                <w:b/>
                <w:bCs/>
                <w:color w:val="000000"/>
              </w:rPr>
              <w:t>2014</w:t>
            </w:r>
          </w:p>
        </w:tc>
        <w:tc>
          <w:tcPr>
            <w:tcW w:type="dxa" w:w="1281"/>
            <w:tcBorders>
              <w:top w:val="nil"/>
              <w:left w:val="nil"/>
              <w:bottom w:space="0" w:sz="24" w:color="F79646" w:val="single"/>
              <w:right w:val="nil"/>
            </w:tcBorders>
            <w:shd w:fill="FFFFFF" w:color="auto" w:val="clear"/>
          </w:tcPr>
          <w:p w:rsidRDefault="00DF299F" w:rsidP="00EE44E4" w:rsidR="00DF299F" w:rsidRPr="00A84DAF">
            <w:pPr>
              <w:jc w:val="center"/>
              <w:rPr>
                <w:b/>
                <w:bCs/>
                <w:color w:val="000000"/>
              </w:rPr>
            </w:pPr>
            <w:r>
              <w:rPr>
                <w:b/>
                <w:bCs/>
                <w:color w:val="000000"/>
              </w:rPr>
              <w:t>2015</w:t>
            </w:r>
          </w:p>
        </w:tc>
      </w:tr>
      <w:tr w:rsidTr="00EE44E4" w:rsidR="00DF299F">
        <w:tc>
          <w:tcPr>
            <w:tcW w:type="dxa" w:w="3261"/>
            <w:tcBorders>
              <w:left w:val="nil"/>
              <w:bottom w:space="0" w:sz="4" w:color="276A7C" w:val="single"/>
              <w:right w:val="nil"/>
            </w:tcBorders>
            <w:shd w:fill="276A7C" w:color="auto" w:val="clear"/>
          </w:tcPr>
          <w:p w:rsidRDefault="00DF299F" w:rsidP="00EE44E4" w:rsidR="00DF299F" w:rsidRPr="00A84DAF">
            <w:pPr>
              <w:rPr>
                <w:color w:val="FFFFFF"/>
              </w:rPr>
            </w:pPr>
            <w:r w:rsidRPr="00A84DAF">
              <w:rPr>
                <w:color w:val="FFFFFF"/>
              </w:rPr>
              <w:t>Total Number of Days in Year</w:t>
            </w:r>
          </w:p>
        </w:tc>
        <w:tc>
          <w:tcPr>
            <w:tcW w:type="dxa" w:w="1281"/>
            <w:shd w:fill="A5D5E2" w:color="auto" w:val="clear"/>
          </w:tcPr>
          <w:p w:rsidRDefault="00DF299F" w:rsidP="00DF299F" w:rsidR="00DF299F" w:rsidRPr="00A84DAF">
            <w:pPr>
              <w:jc w:val="center"/>
              <w:rPr>
                <w:color w:val="000000"/>
              </w:rPr>
            </w:pPr>
            <w:r w:rsidRPr="00A84DAF">
              <w:rPr>
                <w:color w:val="000000"/>
              </w:rPr>
              <w:t>36</w:t>
            </w:r>
            <w:r>
              <w:rPr>
                <w:color w:val="000000"/>
              </w:rPr>
              <w:t>6</w:t>
            </w:r>
          </w:p>
        </w:tc>
        <w:tc>
          <w:tcPr>
            <w:tcW w:type="dxa" w:w="1281"/>
            <w:shd w:fill="A5D5E2" w:color="auto" w:val="clear"/>
          </w:tcPr>
          <w:p w:rsidRDefault="00DF299F" w:rsidP="00DF299F" w:rsidR="00DF299F" w:rsidRPr="00A84DAF">
            <w:pPr>
              <w:jc w:val="center"/>
              <w:rPr>
                <w:color w:val="000000"/>
              </w:rPr>
            </w:pPr>
            <w:r>
              <w:rPr>
                <w:color w:val="000000"/>
              </w:rPr>
              <w:t>365</w:t>
            </w:r>
          </w:p>
        </w:tc>
        <w:tc>
          <w:tcPr>
            <w:tcW w:type="dxa" w:w="1281"/>
            <w:shd w:fill="A5D5E2" w:color="auto" w:val="clear"/>
          </w:tcPr>
          <w:p w:rsidRDefault="00DF299F" w:rsidP="00EE44E4" w:rsidR="00DF299F" w:rsidRPr="00A84DAF">
            <w:pPr>
              <w:jc w:val="center"/>
              <w:rPr>
                <w:color w:val="000000"/>
              </w:rPr>
            </w:pPr>
            <w:r>
              <w:rPr>
                <w:color w:val="000000"/>
              </w:rPr>
              <w:t>365</w:t>
            </w:r>
          </w:p>
        </w:tc>
        <w:tc>
          <w:tcPr>
            <w:tcW w:type="dxa" w:w="1281"/>
            <w:shd w:fill="A5D5E2" w:color="auto" w:val="clear"/>
          </w:tcPr>
          <w:p w:rsidRDefault="00DF299F" w:rsidP="00EE44E4" w:rsidR="00DF299F" w:rsidRPr="00A84DAF">
            <w:pPr>
              <w:jc w:val="center"/>
              <w:rPr>
                <w:color w:val="000000"/>
              </w:rPr>
            </w:pPr>
            <w:r>
              <w:rPr>
                <w:color w:val="000000"/>
              </w:rPr>
              <w:t>365</w:t>
            </w:r>
          </w:p>
        </w:tc>
      </w:tr>
      <w:tr w:rsidTr="00EE44E4" w:rsidR="00DF299F">
        <w:tc>
          <w:tcPr>
            <w:tcW w:type="dxa" w:w="3261"/>
            <w:tcBorders>
              <w:left w:val="nil"/>
              <w:bottom w:space="0" w:sz="4" w:color="276A7C" w:val="single"/>
              <w:right w:val="nil"/>
            </w:tcBorders>
            <w:shd w:fill="276A7C" w:color="auto" w:val="clear"/>
          </w:tcPr>
          <w:p w:rsidRDefault="00DF299F" w:rsidP="00EE44E4" w:rsidR="00DF299F" w:rsidRPr="00A84DAF">
            <w:pPr>
              <w:rPr>
                <w:color w:val="FFFFFF"/>
              </w:rPr>
            </w:pPr>
            <w:r w:rsidRPr="00A84DAF">
              <w:rPr>
                <w:color w:val="FFFFFF"/>
              </w:rPr>
              <w:t>Non Working Saturdays</w:t>
            </w:r>
          </w:p>
        </w:tc>
        <w:tc>
          <w:tcPr>
            <w:tcW w:type="dxa" w:w="1281"/>
            <w:shd w:fill="EDF6F9" w:color="auto" w:val="clear"/>
          </w:tcPr>
          <w:p w:rsidRDefault="00DF299F" w:rsidP="00EE44E4" w:rsidR="00DF299F" w:rsidRPr="00A84DAF">
            <w:pPr>
              <w:jc w:val="center"/>
              <w:rPr>
                <w:color w:val="000000"/>
              </w:rPr>
            </w:pPr>
            <w:r>
              <w:rPr>
                <w:color w:val="000000"/>
              </w:rPr>
              <w:t>0</w:t>
            </w:r>
          </w:p>
        </w:tc>
        <w:tc>
          <w:tcPr>
            <w:tcW w:type="dxa" w:w="1281"/>
            <w:shd w:fill="EDF6F9" w:color="auto" w:val="clear"/>
          </w:tcPr>
          <w:p w:rsidRDefault="00DF299F" w:rsidP="00EE44E4" w:rsidR="00DF299F" w:rsidRPr="00A84DAF">
            <w:pPr>
              <w:jc w:val="center"/>
              <w:rPr>
                <w:color w:val="000000"/>
              </w:rPr>
            </w:pPr>
            <w:r>
              <w:rPr>
                <w:color w:val="000000"/>
              </w:rPr>
              <w:t>0</w:t>
            </w:r>
          </w:p>
        </w:tc>
        <w:tc>
          <w:tcPr>
            <w:tcW w:type="dxa" w:w="1281"/>
            <w:shd w:fill="EDF6F9" w:color="auto" w:val="clear"/>
          </w:tcPr>
          <w:p w:rsidRDefault="00DF299F" w:rsidP="00EE44E4" w:rsidR="00DF299F" w:rsidRPr="00A84DAF">
            <w:pPr>
              <w:jc w:val="center"/>
              <w:rPr>
                <w:color w:val="000000"/>
              </w:rPr>
            </w:pPr>
            <w:r>
              <w:rPr>
                <w:color w:val="000000"/>
              </w:rPr>
              <w:t>0</w:t>
            </w:r>
          </w:p>
        </w:tc>
        <w:tc>
          <w:tcPr>
            <w:tcW w:type="dxa" w:w="1281"/>
            <w:shd w:fill="EDF6F9" w:color="auto" w:val="clear"/>
          </w:tcPr>
          <w:p w:rsidRDefault="00DF299F" w:rsidP="00EE44E4" w:rsidR="00DF299F" w:rsidRPr="00A84DAF">
            <w:pPr>
              <w:jc w:val="center"/>
              <w:rPr>
                <w:color w:val="000000"/>
              </w:rPr>
            </w:pPr>
            <w:r>
              <w:rPr>
                <w:color w:val="000000"/>
              </w:rPr>
              <w:t>0</w:t>
            </w:r>
          </w:p>
        </w:tc>
      </w:tr>
      <w:tr w:rsidTr="00EE44E4" w:rsidR="00DF299F">
        <w:tc>
          <w:tcPr>
            <w:tcW w:type="dxa" w:w="3261"/>
            <w:tcBorders>
              <w:left w:val="nil"/>
              <w:bottom w:space="0" w:sz="4" w:color="276A7C" w:val="single"/>
              <w:right w:val="nil"/>
            </w:tcBorders>
            <w:shd w:fill="276A7C" w:color="auto" w:val="clear"/>
          </w:tcPr>
          <w:p w:rsidRDefault="00DF299F" w:rsidP="00EE44E4" w:rsidR="00DF299F" w:rsidRPr="00A84DAF">
            <w:pPr>
              <w:rPr>
                <w:color w:val="FFFFFF"/>
              </w:rPr>
            </w:pPr>
            <w:r w:rsidRPr="00A84DAF">
              <w:rPr>
                <w:color w:val="FFFFFF"/>
              </w:rPr>
              <w:t>Non Working Sundays</w:t>
            </w:r>
          </w:p>
        </w:tc>
        <w:tc>
          <w:tcPr>
            <w:tcW w:type="dxa" w:w="1281"/>
            <w:shd w:fill="A5D5E2" w:color="auto" w:val="clear"/>
          </w:tcPr>
          <w:p w:rsidRDefault="00DF299F" w:rsidP="00EE44E4" w:rsidR="00DF299F" w:rsidRPr="00A84DAF">
            <w:pPr>
              <w:jc w:val="center"/>
              <w:rPr>
                <w:color w:val="000000"/>
              </w:rPr>
            </w:pPr>
            <w:r>
              <w:rPr>
                <w:color w:val="000000"/>
              </w:rPr>
              <w:t>0</w:t>
            </w:r>
          </w:p>
        </w:tc>
        <w:tc>
          <w:tcPr>
            <w:tcW w:type="dxa" w:w="1281"/>
            <w:shd w:fill="A5D5E2" w:color="auto" w:val="clear"/>
          </w:tcPr>
          <w:p w:rsidRDefault="00DF299F" w:rsidP="00EE44E4" w:rsidR="00DF299F" w:rsidRPr="00A84DAF">
            <w:pPr>
              <w:jc w:val="center"/>
              <w:rPr>
                <w:color w:val="000000"/>
              </w:rPr>
            </w:pPr>
            <w:r>
              <w:rPr>
                <w:color w:val="000000"/>
              </w:rPr>
              <w:t>0</w:t>
            </w:r>
          </w:p>
        </w:tc>
        <w:tc>
          <w:tcPr>
            <w:tcW w:type="dxa" w:w="1281"/>
            <w:shd w:fill="A5D5E2" w:color="auto" w:val="clear"/>
          </w:tcPr>
          <w:p w:rsidRDefault="00DF299F" w:rsidP="00EE44E4" w:rsidR="00DF299F" w:rsidRPr="00A84DAF">
            <w:pPr>
              <w:jc w:val="center"/>
              <w:rPr>
                <w:color w:val="000000"/>
              </w:rPr>
            </w:pPr>
            <w:r>
              <w:rPr>
                <w:color w:val="000000"/>
              </w:rPr>
              <w:t>0</w:t>
            </w:r>
          </w:p>
        </w:tc>
        <w:tc>
          <w:tcPr>
            <w:tcW w:type="dxa" w:w="1281"/>
            <w:shd w:fill="A5D5E2" w:color="auto" w:val="clear"/>
          </w:tcPr>
          <w:p w:rsidRDefault="00DF299F" w:rsidP="00EE44E4" w:rsidR="00DF299F" w:rsidRPr="00A84DAF">
            <w:pPr>
              <w:jc w:val="center"/>
              <w:rPr>
                <w:color w:val="000000"/>
              </w:rPr>
            </w:pPr>
            <w:r>
              <w:rPr>
                <w:color w:val="000000"/>
              </w:rPr>
              <w:t>0</w:t>
            </w:r>
          </w:p>
        </w:tc>
      </w:tr>
      <w:tr w:rsidTr="00EE44E4" w:rsidR="00DF299F">
        <w:tc>
          <w:tcPr>
            <w:tcW w:type="dxa" w:w="3261"/>
            <w:tcBorders>
              <w:left w:val="nil"/>
              <w:bottom w:space="0" w:sz="4" w:color="276A7C" w:val="single"/>
              <w:right w:val="nil"/>
            </w:tcBorders>
            <w:shd w:fill="276A7C" w:color="auto" w:val="clear"/>
          </w:tcPr>
          <w:p w:rsidRDefault="00DF299F" w:rsidP="00EE44E4" w:rsidR="00DF299F" w:rsidRPr="00A84DAF">
            <w:pPr>
              <w:rPr>
                <w:color w:val="FFFFFF"/>
              </w:rPr>
            </w:pPr>
            <w:r w:rsidRPr="00A84DAF">
              <w:rPr>
                <w:color w:val="FFFFFF"/>
              </w:rPr>
              <w:t>Non Working due to Bad Weather</w:t>
            </w:r>
          </w:p>
        </w:tc>
        <w:tc>
          <w:tcPr>
            <w:tcW w:type="dxa" w:w="1281"/>
            <w:shd w:fill="EDF6F9" w:color="auto" w:val="clear"/>
          </w:tcPr>
          <w:p w:rsidRDefault="00DF299F" w:rsidP="00EE44E4" w:rsidR="00DF299F" w:rsidRPr="00A84DAF">
            <w:pPr>
              <w:jc w:val="center"/>
              <w:rPr>
                <w:color w:val="000000"/>
              </w:rPr>
            </w:pPr>
            <w:r>
              <w:rPr>
                <w:color w:val="000000"/>
              </w:rPr>
              <w:t>0</w:t>
            </w:r>
          </w:p>
        </w:tc>
        <w:tc>
          <w:tcPr>
            <w:tcW w:type="dxa" w:w="1281"/>
            <w:shd w:fill="EDF6F9" w:color="auto" w:val="clear"/>
          </w:tcPr>
          <w:p w:rsidRDefault="00DF299F" w:rsidP="00EE44E4" w:rsidR="00DF299F" w:rsidRPr="00A84DAF">
            <w:pPr>
              <w:jc w:val="center"/>
              <w:rPr>
                <w:color w:val="000000"/>
              </w:rPr>
            </w:pPr>
            <w:r>
              <w:rPr>
                <w:color w:val="000000"/>
              </w:rPr>
              <w:t>0</w:t>
            </w:r>
          </w:p>
        </w:tc>
        <w:tc>
          <w:tcPr>
            <w:tcW w:type="dxa" w:w="1281"/>
            <w:shd w:fill="EDF6F9" w:color="auto" w:val="clear"/>
          </w:tcPr>
          <w:p w:rsidRDefault="00DF299F" w:rsidP="00EE44E4" w:rsidR="00DF299F" w:rsidRPr="00A84DAF">
            <w:pPr>
              <w:jc w:val="center"/>
              <w:rPr>
                <w:color w:val="000000"/>
              </w:rPr>
            </w:pPr>
            <w:r>
              <w:rPr>
                <w:color w:val="000000"/>
              </w:rPr>
              <w:t>0</w:t>
            </w:r>
          </w:p>
        </w:tc>
        <w:tc>
          <w:tcPr>
            <w:tcW w:type="dxa" w:w="1281"/>
            <w:shd w:fill="EDF6F9" w:color="auto" w:val="clear"/>
          </w:tcPr>
          <w:p w:rsidRDefault="00DF299F" w:rsidP="00EE44E4" w:rsidR="00DF299F" w:rsidRPr="00A84DAF">
            <w:pPr>
              <w:jc w:val="center"/>
              <w:rPr>
                <w:color w:val="000000"/>
              </w:rPr>
            </w:pPr>
            <w:r>
              <w:rPr>
                <w:color w:val="000000"/>
              </w:rPr>
              <w:t>0</w:t>
            </w:r>
          </w:p>
        </w:tc>
      </w:tr>
      <w:tr w:rsidTr="00EE44E4" w:rsidR="00DF299F">
        <w:tc>
          <w:tcPr>
            <w:tcW w:type="dxa" w:w="3261"/>
            <w:tcBorders>
              <w:left w:val="nil"/>
              <w:bottom w:space="0" w:sz="4" w:color="276A7C" w:val="single"/>
              <w:right w:val="nil"/>
            </w:tcBorders>
            <w:shd w:fill="276A7C" w:color="auto" w:val="clear"/>
          </w:tcPr>
          <w:p w:rsidRDefault="00DF299F" w:rsidP="00EE44E4" w:rsidR="00DF299F" w:rsidRPr="00A84DAF">
            <w:pPr>
              <w:rPr>
                <w:color w:val="FFFFFF"/>
              </w:rPr>
            </w:pPr>
            <w:r w:rsidRPr="00A84DAF">
              <w:rPr>
                <w:color w:val="FFFFFF"/>
              </w:rPr>
              <w:t>Public Holidays &amp; RDO’s</w:t>
            </w:r>
            <w:r>
              <w:rPr>
                <w:color w:val="FFFFFF"/>
              </w:rPr>
              <w:t xml:space="preserve"> &amp; Xmas</w:t>
            </w:r>
          </w:p>
        </w:tc>
        <w:tc>
          <w:tcPr>
            <w:tcW w:type="dxa" w:w="1281"/>
            <w:shd w:fill="A5D5E2" w:color="auto" w:val="clear"/>
          </w:tcPr>
          <w:p w:rsidRDefault="00DF299F" w:rsidP="00EE44E4" w:rsidR="00DF299F" w:rsidRPr="000B2F68">
            <w:pPr>
              <w:jc w:val="center"/>
              <w:rPr>
                <w:color w:val="000000"/>
              </w:rPr>
            </w:pPr>
            <w:r>
              <w:rPr>
                <w:color w:val="000000"/>
              </w:rPr>
              <w:t>0</w:t>
            </w:r>
          </w:p>
        </w:tc>
        <w:tc>
          <w:tcPr>
            <w:tcW w:type="dxa" w:w="1281"/>
            <w:shd w:fill="A5D5E2" w:color="auto" w:val="clear"/>
          </w:tcPr>
          <w:p w:rsidRDefault="00DF299F" w:rsidP="00EE44E4" w:rsidR="00DF299F" w:rsidRPr="000B2F68">
            <w:pPr>
              <w:jc w:val="center"/>
              <w:rPr>
                <w:color w:val="000000"/>
              </w:rPr>
            </w:pPr>
            <w:r>
              <w:rPr>
                <w:color w:val="000000"/>
              </w:rPr>
              <w:t>0</w:t>
            </w:r>
          </w:p>
        </w:tc>
        <w:tc>
          <w:tcPr>
            <w:tcW w:type="dxa" w:w="1281"/>
            <w:shd w:fill="A5D5E2" w:color="auto" w:val="clear"/>
          </w:tcPr>
          <w:p w:rsidRDefault="00DF299F" w:rsidP="00EE44E4" w:rsidR="00DF299F" w:rsidRPr="000B2F68">
            <w:pPr>
              <w:jc w:val="center"/>
              <w:rPr>
                <w:color w:val="000000"/>
              </w:rPr>
            </w:pPr>
            <w:r>
              <w:rPr>
                <w:color w:val="000000"/>
              </w:rPr>
              <w:t>0</w:t>
            </w:r>
          </w:p>
        </w:tc>
        <w:tc>
          <w:tcPr>
            <w:tcW w:type="dxa" w:w="1281"/>
            <w:shd w:fill="A5D5E2" w:color="auto" w:val="clear"/>
          </w:tcPr>
          <w:p w:rsidRDefault="00DF299F" w:rsidP="00EE44E4" w:rsidR="00DF299F" w:rsidRPr="000B2F68">
            <w:pPr>
              <w:jc w:val="center"/>
              <w:rPr>
                <w:color w:val="000000"/>
              </w:rPr>
            </w:pPr>
            <w:r>
              <w:rPr>
                <w:color w:val="000000"/>
              </w:rPr>
              <w:t>0</w:t>
            </w:r>
          </w:p>
        </w:tc>
      </w:tr>
      <w:tr w:rsidTr="00EE44E4" w:rsidR="00DF299F">
        <w:tc>
          <w:tcPr>
            <w:tcW w:type="dxa" w:w="3261"/>
            <w:tcBorders>
              <w:left w:val="nil"/>
              <w:bottom w:val="nil"/>
              <w:right w:val="nil"/>
            </w:tcBorders>
            <w:shd w:fill="276A7C" w:color="auto" w:val="clear"/>
          </w:tcPr>
          <w:p w:rsidRDefault="00DF299F" w:rsidP="00EE44E4" w:rsidR="00DF299F" w:rsidRPr="00A84DAF">
            <w:pPr>
              <w:rPr>
                <w:b/>
                <w:color w:val="FFFFFF"/>
              </w:rPr>
            </w:pPr>
            <w:r w:rsidRPr="00A84DAF">
              <w:rPr>
                <w:b/>
                <w:color w:val="FFFFFF"/>
              </w:rPr>
              <w:t>Available Working Days</w:t>
            </w:r>
          </w:p>
        </w:tc>
        <w:tc>
          <w:tcPr>
            <w:tcW w:type="dxa" w:w="1281"/>
            <w:tcBorders>
              <w:bottom w:space="0" w:sz="4" w:color="4BACC6" w:val="single"/>
            </w:tcBorders>
            <w:shd w:fill="A5D5E2" w:color="auto" w:val="clear"/>
          </w:tcPr>
          <w:p w:rsidRDefault="00DF299F" w:rsidP="00EE44E4" w:rsidR="00DF299F" w:rsidRPr="00A84DAF">
            <w:pPr>
              <w:jc w:val="center"/>
              <w:rPr>
                <w:b/>
                <w:color w:val="000000"/>
              </w:rPr>
            </w:pPr>
            <w:r>
              <w:rPr>
                <w:b/>
                <w:color w:val="000000"/>
              </w:rPr>
              <w:t>366</w:t>
            </w:r>
          </w:p>
        </w:tc>
        <w:tc>
          <w:tcPr>
            <w:tcW w:type="dxa" w:w="1281"/>
            <w:tcBorders>
              <w:bottom w:space="0" w:sz="4" w:color="4BACC6" w:val="single"/>
            </w:tcBorders>
            <w:shd w:fill="A5D5E2" w:color="auto" w:val="clear"/>
          </w:tcPr>
          <w:p w:rsidRDefault="00DF299F" w:rsidP="00EE44E4" w:rsidR="00DF299F" w:rsidRPr="00A84DAF">
            <w:pPr>
              <w:jc w:val="center"/>
              <w:rPr>
                <w:b/>
                <w:color w:val="000000"/>
              </w:rPr>
            </w:pPr>
            <w:r>
              <w:rPr>
                <w:b/>
                <w:color w:val="000000"/>
              </w:rPr>
              <w:t>365</w:t>
            </w:r>
          </w:p>
        </w:tc>
        <w:tc>
          <w:tcPr>
            <w:tcW w:type="dxa" w:w="1281"/>
            <w:tcBorders>
              <w:bottom w:space="0" w:sz="4" w:color="4BACC6" w:val="single"/>
            </w:tcBorders>
            <w:shd w:fill="A5D5E2" w:color="auto" w:val="clear"/>
          </w:tcPr>
          <w:p w:rsidRDefault="00DF299F" w:rsidP="00EE44E4" w:rsidR="00DF299F" w:rsidRPr="00A84DAF">
            <w:pPr>
              <w:jc w:val="center"/>
              <w:rPr>
                <w:b/>
                <w:color w:val="000000"/>
              </w:rPr>
            </w:pPr>
            <w:r>
              <w:rPr>
                <w:b/>
                <w:color w:val="000000"/>
              </w:rPr>
              <w:t>365</w:t>
            </w:r>
          </w:p>
        </w:tc>
        <w:tc>
          <w:tcPr>
            <w:tcW w:type="dxa" w:w="1281"/>
            <w:tcBorders>
              <w:bottom w:space="0" w:sz="4" w:color="4BACC6" w:val="single"/>
            </w:tcBorders>
            <w:shd w:fill="A5D5E2" w:color="auto" w:val="clear"/>
          </w:tcPr>
          <w:p w:rsidRDefault="00DF299F" w:rsidP="00EE44E4" w:rsidR="00DF299F" w:rsidRPr="00A84DAF">
            <w:pPr>
              <w:jc w:val="center"/>
              <w:rPr>
                <w:b/>
                <w:color w:val="000000"/>
              </w:rPr>
            </w:pPr>
            <w:r>
              <w:rPr>
                <w:b/>
                <w:color w:val="000000"/>
              </w:rPr>
              <w:t>365</w:t>
            </w:r>
          </w:p>
        </w:tc>
      </w:tr>
    </w:tbl>
    <w:p w:rsidRDefault="00DF299F" w:rsidP="00DF299F" w:rsidR="00DF299F"/>
    <w:p w:rsidRDefault="00DF299F" w:rsidP="00DF299F" w:rsidR="00DF299F">
      <w:r>
        <w:t>.</w:t>
      </w:r>
    </w:p>
    <w:tbl>
      <w:tblPr>
        <w:tblW w:type="auto" w:w="0"/>
        <w:tblBorders>
          <w:top w:space="0" w:sz="24" w:color="F79646" w:val="single"/>
          <w:left w:space="0" w:sz="4" w:color="4BACC6" w:val="single"/>
          <w:bottom w:space="0" w:sz="4" w:color="4BACC6" w:val="single"/>
          <w:right w:space="0" w:sz="4" w:color="4BACC6" w:val="single"/>
          <w:insideH w:space="0" w:sz="4" w:color="FFFFFF" w:val="single"/>
          <w:insideV w:space="0" w:sz="4" w:color="FFFFFF" w:val="single"/>
        </w:tblBorders>
        <w:tblLook w:val="00A0"/>
      </w:tblPr>
      <w:tblGrid>
        <w:gridCol w:w="3261"/>
        <w:gridCol w:w="1281"/>
        <w:gridCol w:w="1281"/>
        <w:gridCol w:w="1281"/>
        <w:gridCol w:w="1281"/>
      </w:tblGrid>
      <w:tr w:rsidTr="00EE44E4" w:rsidR="00DF299F">
        <w:tc>
          <w:tcPr>
            <w:tcW w:type="dxa" w:w="3261"/>
            <w:tcBorders>
              <w:top w:val="nil"/>
              <w:left w:val="nil"/>
              <w:bottom w:space="0" w:sz="24" w:color="F79646" w:val="single"/>
              <w:right w:val="nil"/>
            </w:tcBorders>
            <w:shd w:fill="FFFFFF" w:color="auto" w:val="clear"/>
          </w:tcPr>
          <w:p w:rsidRDefault="00DF299F" w:rsidP="00EE44E4" w:rsidR="00DF299F" w:rsidRPr="00A84DAF">
            <w:pPr>
              <w:rPr>
                <w:b/>
                <w:bCs/>
                <w:color w:val="000000"/>
              </w:rPr>
            </w:pPr>
            <w:r>
              <w:rPr>
                <w:b/>
                <w:bCs/>
                <w:color w:val="000000"/>
              </w:rPr>
              <w:t>&lt;Calendar Name&gt;</w:t>
            </w:r>
          </w:p>
        </w:tc>
        <w:tc>
          <w:tcPr>
            <w:tcW w:type="dxa" w:w="1281"/>
            <w:tcBorders>
              <w:top w:val="nil"/>
              <w:left w:val="nil"/>
              <w:bottom w:space="0" w:sz="24" w:color="F79646" w:val="single"/>
              <w:right w:val="nil"/>
            </w:tcBorders>
            <w:shd w:fill="FFFFFF" w:color="auto" w:val="clear"/>
          </w:tcPr>
          <w:p w:rsidRDefault="00DF299F" w:rsidP="00DF299F" w:rsidR="00DF299F" w:rsidRPr="00A84DAF">
            <w:pPr>
              <w:jc w:val="center"/>
              <w:rPr>
                <w:b/>
                <w:bCs/>
                <w:color w:val="000000"/>
              </w:rPr>
            </w:pPr>
            <w:r>
              <w:rPr>
                <w:b/>
                <w:bCs/>
                <w:color w:val="000000"/>
              </w:rPr>
              <w:t>2012</w:t>
            </w:r>
          </w:p>
        </w:tc>
        <w:tc>
          <w:tcPr>
            <w:tcW w:type="dxa" w:w="1281"/>
            <w:tcBorders>
              <w:top w:val="nil"/>
              <w:left w:val="nil"/>
              <w:bottom w:space="0" w:sz="24" w:color="F79646" w:val="single"/>
              <w:right w:val="nil"/>
            </w:tcBorders>
            <w:shd w:fill="FFFFFF" w:color="auto" w:val="clear"/>
          </w:tcPr>
          <w:p w:rsidRDefault="00DF299F" w:rsidP="00DF299F" w:rsidR="00DF299F" w:rsidRPr="00A84DAF">
            <w:pPr>
              <w:jc w:val="center"/>
              <w:rPr>
                <w:b/>
                <w:bCs/>
                <w:color w:val="000000"/>
              </w:rPr>
            </w:pPr>
            <w:r>
              <w:rPr>
                <w:b/>
                <w:bCs/>
                <w:color w:val="000000"/>
              </w:rPr>
              <w:t>2013</w:t>
            </w:r>
          </w:p>
        </w:tc>
        <w:tc>
          <w:tcPr>
            <w:tcW w:type="dxa" w:w="1281"/>
            <w:tcBorders>
              <w:top w:val="nil"/>
              <w:left w:val="nil"/>
              <w:bottom w:space="0" w:sz="24" w:color="F79646" w:val="single"/>
              <w:right w:val="nil"/>
            </w:tcBorders>
            <w:shd w:fill="FFFFFF" w:color="auto" w:val="clear"/>
          </w:tcPr>
          <w:p w:rsidRDefault="00DF299F" w:rsidP="00DF299F" w:rsidR="00DF299F" w:rsidRPr="00A84DAF">
            <w:pPr>
              <w:jc w:val="center"/>
              <w:rPr>
                <w:b/>
                <w:bCs/>
                <w:color w:val="000000"/>
              </w:rPr>
            </w:pPr>
            <w:r>
              <w:rPr>
                <w:b/>
                <w:bCs/>
                <w:color w:val="000000"/>
              </w:rPr>
              <w:t>2014</w:t>
            </w:r>
          </w:p>
        </w:tc>
        <w:tc>
          <w:tcPr>
            <w:tcW w:type="dxa" w:w="1281"/>
            <w:tcBorders>
              <w:top w:val="nil"/>
              <w:left w:val="nil"/>
              <w:bottom w:space="0" w:sz="24" w:color="F79646" w:val="single"/>
              <w:right w:val="nil"/>
            </w:tcBorders>
            <w:shd w:fill="FFFFFF" w:color="auto" w:val="clear"/>
          </w:tcPr>
          <w:p w:rsidRDefault="00DF299F" w:rsidP="00DF299F" w:rsidR="00DF299F" w:rsidRPr="00A84DAF">
            <w:pPr>
              <w:jc w:val="center"/>
              <w:rPr>
                <w:b/>
                <w:bCs/>
                <w:color w:val="000000"/>
              </w:rPr>
            </w:pPr>
            <w:r>
              <w:rPr>
                <w:b/>
                <w:bCs/>
                <w:color w:val="000000"/>
              </w:rPr>
              <w:t>2015</w:t>
            </w:r>
          </w:p>
        </w:tc>
      </w:tr>
      <w:tr w:rsidTr="00EE44E4" w:rsidR="00DF299F">
        <w:tc>
          <w:tcPr>
            <w:tcW w:type="dxa" w:w="3261"/>
            <w:tcBorders>
              <w:left w:val="nil"/>
              <w:bottom w:space="0" w:sz="4" w:color="276A7C" w:val="single"/>
              <w:right w:val="nil"/>
            </w:tcBorders>
            <w:shd w:fill="276A7C" w:color="auto" w:val="clear"/>
          </w:tcPr>
          <w:p w:rsidRDefault="00DF299F" w:rsidP="00EE44E4" w:rsidR="00DF299F" w:rsidRPr="00A84DAF">
            <w:pPr>
              <w:rPr>
                <w:color w:val="FFFFFF"/>
              </w:rPr>
            </w:pPr>
            <w:r w:rsidRPr="00A84DAF">
              <w:rPr>
                <w:color w:val="FFFFFF"/>
              </w:rPr>
              <w:t>Total Number of Days in Year</w:t>
            </w:r>
          </w:p>
        </w:tc>
        <w:tc>
          <w:tcPr>
            <w:tcW w:type="dxa" w:w="1281"/>
            <w:shd w:fill="A5D5E2" w:color="auto" w:val="clear"/>
          </w:tcPr>
          <w:p w:rsidRDefault="00DF299F" w:rsidP="00DF299F" w:rsidR="00DF299F" w:rsidRPr="00A84DAF">
            <w:pPr>
              <w:jc w:val="center"/>
              <w:rPr>
                <w:color w:val="000000"/>
              </w:rPr>
            </w:pPr>
            <w:r w:rsidRPr="00A84DAF">
              <w:rPr>
                <w:color w:val="000000"/>
              </w:rPr>
              <w:t>36</w:t>
            </w:r>
            <w:r>
              <w:rPr>
                <w:color w:val="000000"/>
              </w:rPr>
              <w:t>6</w:t>
            </w:r>
          </w:p>
        </w:tc>
        <w:tc>
          <w:tcPr>
            <w:tcW w:type="dxa" w:w="1281"/>
            <w:shd w:fill="A5D5E2" w:color="auto" w:val="clear"/>
          </w:tcPr>
          <w:p w:rsidRDefault="00DF299F" w:rsidP="00DF299F" w:rsidR="00DF299F" w:rsidRPr="00A84DAF">
            <w:pPr>
              <w:jc w:val="center"/>
              <w:rPr>
                <w:color w:val="000000"/>
              </w:rPr>
            </w:pPr>
            <w:r w:rsidRPr="00A84DAF">
              <w:rPr>
                <w:color w:val="000000"/>
              </w:rPr>
              <w:t>36</w:t>
            </w:r>
            <w:r>
              <w:rPr>
                <w:color w:val="000000"/>
              </w:rPr>
              <w:t>5</w:t>
            </w:r>
          </w:p>
        </w:tc>
        <w:tc>
          <w:tcPr>
            <w:tcW w:type="dxa" w:w="1281"/>
            <w:shd w:fill="A5D5E2" w:color="auto" w:val="clear"/>
          </w:tcPr>
          <w:p w:rsidRDefault="00DF299F" w:rsidP="00EE44E4" w:rsidR="00DF299F" w:rsidRPr="00A84DAF">
            <w:pPr>
              <w:jc w:val="center"/>
              <w:rPr>
                <w:color w:val="000000"/>
              </w:rPr>
            </w:pPr>
            <w:r w:rsidRPr="00A84DAF">
              <w:rPr>
                <w:color w:val="000000"/>
              </w:rPr>
              <w:t>36</w:t>
            </w:r>
            <w:r>
              <w:rPr>
                <w:color w:val="000000"/>
              </w:rPr>
              <w:t>5</w:t>
            </w:r>
          </w:p>
        </w:tc>
        <w:tc>
          <w:tcPr>
            <w:tcW w:type="dxa" w:w="1281"/>
            <w:shd w:fill="A5D5E2" w:color="auto" w:val="clear"/>
          </w:tcPr>
          <w:p w:rsidRDefault="00DF299F" w:rsidP="00EE44E4" w:rsidR="00DF299F" w:rsidRPr="00A84DAF">
            <w:pPr>
              <w:jc w:val="center"/>
              <w:rPr>
                <w:color w:val="000000"/>
              </w:rPr>
            </w:pPr>
            <w:r>
              <w:rPr>
                <w:color w:val="000000"/>
              </w:rPr>
              <w:t>365</w:t>
            </w:r>
          </w:p>
        </w:tc>
      </w:tr>
      <w:tr w:rsidTr="00EE44E4" w:rsidR="00DF299F">
        <w:tc>
          <w:tcPr>
            <w:tcW w:type="dxa" w:w="3261"/>
            <w:tcBorders>
              <w:left w:val="nil"/>
              <w:bottom w:space="0" w:sz="4" w:color="276A7C" w:val="single"/>
              <w:right w:val="nil"/>
            </w:tcBorders>
            <w:shd w:fill="276A7C" w:color="auto" w:val="clear"/>
          </w:tcPr>
          <w:p w:rsidRDefault="00DF299F" w:rsidP="00EE44E4" w:rsidR="00DF299F" w:rsidRPr="00A84DAF">
            <w:pPr>
              <w:rPr>
                <w:color w:val="FFFFFF"/>
              </w:rPr>
            </w:pPr>
            <w:r w:rsidRPr="00A84DAF">
              <w:rPr>
                <w:color w:val="FFFFFF"/>
              </w:rPr>
              <w:t>Non Working Saturdays</w:t>
            </w:r>
          </w:p>
        </w:tc>
        <w:tc>
          <w:tcPr>
            <w:tcW w:type="dxa" w:w="1281"/>
            <w:shd w:fill="EDF6F9" w:color="auto" w:val="clear"/>
          </w:tcPr>
          <w:p w:rsidRDefault="00DF299F" w:rsidP="00EE44E4" w:rsidR="00DF299F" w:rsidRPr="00A84DAF">
            <w:pPr>
              <w:jc w:val="center"/>
              <w:rPr>
                <w:color w:val="000000"/>
              </w:rPr>
            </w:pPr>
            <w:r w:rsidRPr="00A84DAF">
              <w:rPr>
                <w:color w:val="000000"/>
              </w:rPr>
              <w:t>0</w:t>
            </w:r>
          </w:p>
        </w:tc>
        <w:tc>
          <w:tcPr>
            <w:tcW w:type="dxa" w:w="1281"/>
            <w:shd w:fill="EDF6F9" w:color="auto" w:val="clear"/>
          </w:tcPr>
          <w:p w:rsidRDefault="00DF299F" w:rsidP="00EE44E4" w:rsidR="00DF299F" w:rsidRPr="00A84DAF">
            <w:pPr>
              <w:jc w:val="center"/>
              <w:rPr>
                <w:color w:val="000000"/>
              </w:rPr>
            </w:pPr>
            <w:r w:rsidRPr="00A84DAF">
              <w:rPr>
                <w:color w:val="000000"/>
              </w:rPr>
              <w:t>0</w:t>
            </w:r>
          </w:p>
        </w:tc>
        <w:tc>
          <w:tcPr>
            <w:tcW w:type="dxa" w:w="1281"/>
            <w:shd w:fill="EDF6F9" w:color="auto" w:val="clear"/>
          </w:tcPr>
          <w:p w:rsidRDefault="00DF299F" w:rsidP="00EE44E4" w:rsidR="00DF299F" w:rsidRPr="00A84DAF">
            <w:pPr>
              <w:jc w:val="center"/>
              <w:rPr>
                <w:color w:val="000000"/>
              </w:rPr>
            </w:pPr>
            <w:r w:rsidRPr="00A84DAF">
              <w:rPr>
                <w:color w:val="000000"/>
              </w:rPr>
              <w:t>0</w:t>
            </w:r>
          </w:p>
        </w:tc>
        <w:tc>
          <w:tcPr>
            <w:tcW w:type="dxa" w:w="1281"/>
            <w:shd w:fill="EDF6F9" w:color="auto" w:val="clear"/>
          </w:tcPr>
          <w:p w:rsidRDefault="00DF299F" w:rsidP="00EE44E4" w:rsidR="00DF299F" w:rsidRPr="00A84DAF">
            <w:pPr>
              <w:jc w:val="center"/>
              <w:rPr>
                <w:color w:val="000000"/>
              </w:rPr>
            </w:pPr>
            <w:r>
              <w:rPr>
                <w:color w:val="000000"/>
              </w:rPr>
              <w:t>0</w:t>
            </w:r>
          </w:p>
        </w:tc>
      </w:tr>
      <w:tr w:rsidTr="00EE44E4" w:rsidR="00DF299F">
        <w:tc>
          <w:tcPr>
            <w:tcW w:type="dxa" w:w="3261"/>
            <w:tcBorders>
              <w:left w:val="nil"/>
              <w:bottom w:space="0" w:sz="4" w:color="276A7C" w:val="single"/>
              <w:right w:val="nil"/>
            </w:tcBorders>
            <w:shd w:fill="276A7C" w:color="auto" w:val="clear"/>
          </w:tcPr>
          <w:p w:rsidRDefault="00DF299F" w:rsidP="00EE44E4" w:rsidR="00DF299F" w:rsidRPr="00A84DAF">
            <w:pPr>
              <w:rPr>
                <w:color w:val="FFFFFF"/>
              </w:rPr>
            </w:pPr>
            <w:r w:rsidRPr="00A84DAF">
              <w:rPr>
                <w:color w:val="FFFFFF"/>
              </w:rPr>
              <w:t>Non Working Sundays</w:t>
            </w:r>
          </w:p>
        </w:tc>
        <w:tc>
          <w:tcPr>
            <w:tcW w:type="dxa" w:w="1281"/>
            <w:shd w:fill="A5D5E2" w:color="auto" w:val="clear"/>
          </w:tcPr>
          <w:p w:rsidRDefault="00DF299F" w:rsidP="00EE44E4" w:rsidR="00DF299F" w:rsidRPr="00A84DAF">
            <w:pPr>
              <w:jc w:val="center"/>
              <w:rPr>
                <w:color w:val="000000"/>
              </w:rPr>
            </w:pPr>
            <w:r w:rsidRPr="00A84DAF">
              <w:rPr>
                <w:color w:val="000000"/>
              </w:rPr>
              <w:t>0</w:t>
            </w:r>
          </w:p>
        </w:tc>
        <w:tc>
          <w:tcPr>
            <w:tcW w:type="dxa" w:w="1281"/>
            <w:shd w:fill="A5D5E2" w:color="auto" w:val="clear"/>
          </w:tcPr>
          <w:p w:rsidRDefault="00DF299F" w:rsidP="00EE44E4" w:rsidR="00DF299F" w:rsidRPr="00A84DAF">
            <w:pPr>
              <w:jc w:val="center"/>
              <w:rPr>
                <w:color w:val="000000"/>
              </w:rPr>
            </w:pPr>
            <w:r w:rsidRPr="00A84DAF">
              <w:rPr>
                <w:color w:val="000000"/>
              </w:rPr>
              <w:t>0</w:t>
            </w:r>
          </w:p>
        </w:tc>
        <w:tc>
          <w:tcPr>
            <w:tcW w:type="dxa" w:w="1281"/>
            <w:shd w:fill="A5D5E2" w:color="auto" w:val="clear"/>
          </w:tcPr>
          <w:p w:rsidRDefault="00DF299F" w:rsidP="00EE44E4" w:rsidR="00DF299F" w:rsidRPr="00A84DAF">
            <w:pPr>
              <w:jc w:val="center"/>
              <w:rPr>
                <w:color w:val="000000"/>
              </w:rPr>
            </w:pPr>
            <w:r w:rsidRPr="00A84DAF">
              <w:rPr>
                <w:color w:val="000000"/>
              </w:rPr>
              <w:t>0</w:t>
            </w:r>
          </w:p>
        </w:tc>
        <w:tc>
          <w:tcPr>
            <w:tcW w:type="dxa" w:w="1281"/>
            <w:shd w:fill="A5D5E2" w:color="auto" w:val="clear"/>
          </w:tcPr>
          <w:p w:rsidRDefault="00DF299F" w:rsidP="00EE44E4" w:rsidR="00DF299F" w:rsidRPr="00A84DAF">
            <w:pPr>
              <w:jc w:val="center"/>
              <w:rPr>
                <w:color w:val="000000"/>
              </w:rPr>
            </w:pPr>
            <w:r>
              <w:rPr>
                <w:color w:val="000000"/>
              </w:rPr>
              <w:t>0</w:t>
            </w:r>
          </w:p>
        </w:tc>
      </w:tr>
      <w:tr w:rsidTr="00EE44E4" w:rsidR="00DF299F">
        <w:tc>
          <w:tcPr>
            <w:tcW w:type="dxa" w:w="3261"/>
            <w:tcBorders>
              <w:left w:val="nil"/>
              <w:bottom w:space="0" w:sz="4" w:color="276A7C" w:val="single"/>
              <w:right w:val="nil"/>
            </w:tcBorders>
            <w:shd w:fill="276A7C" w:color="auto" w:val="clear"/>
          </w:tcPr>
          <w:p w:rsidRDefault="00DF299F" w:rsidP="00EE44E4" w:rsidR="00DF299F" w:rsidRPr="00A84DAF">
            <w:pPr>
              <w:rPr>
                <w:color w:val="FFFFFF"/>
              </w:rPr>
            </w:pPr>
            <w:r w:rsidRPr="00A84DAF">
              <w:rPr>
                <w:color w:val="FFFFFF"/>
              </w:rPr>
              <w:t>Non Working due to Bad Weather</w:t>
            </w:r>
          </w:p>
        </w:tc>
        <w:tc>
          <w:tcPr>
            <w:tcW w:type="dxa" w:w="1281"/>
            <w:shd w:fill="EDF6F9" w:color="auto" w:val="clear"/>
          </w:tcPr>
          <w:p w:rsidRDefault="00DF299F" w:rsidP="00EE44E4" w:rsidR="00DF299F" w:rsidRPr="00A84DAF">
            <w:pPr>
              <w:jc w:val="center"/>
              <w:rPr>
                <w:color w:val="000000"/>
              </w:rPr>
            </w:pPr>
            <w:r w:rsidRPr="00A84DAF">
              <w:rPr>
                <w:color w:val="000000"/>
              </w:rPr>
              <w:t>0</w:t>
            </w:r>
          </w:p>
        </w:tc>
        <w:tc>
          <w:tcPr>
            <w:tcW w:type="dxa" w:w="1281"/>
            <w:shd w:fill="EDF6F9" w:color="auto" w:val="clear"/>
          </w:tcPr>
          <w:p w:rsidRDefault="00DF299F" w:rsidP="00EE44E4" w:rsidR="00DF299F" w:rsidRPr="00A84DAF">
            <w:pPr>
              <w:jc w:val="center"/>
              <w:rPr>
                <w:color w:val="000000"/>
              </w:rPr>
            </w:pPr>
            <w:r w:rsidRPr="00A84DAF">
              <w:rPr>
                <w:color w:val="000000"/>
              </w:rPr>
              <w:t>0</w:t>
            </w:r>
          </w:p>
        </w:tc>
        <w:tc>
          <w:tcPr>
            <w:tcW w:type="dxa" w:w="1281"/>
            <w:shd w:fill="EDF6F9" w:color="auto" w:val="clear"/>
          </w:tcPr>
          <w:p w:rsidRDefault="00DF299F" w:rsidP="00EE44E4" w:rsidR="00DF299F" w:rsidRPr="00A84DAF">
            <w:pPr>
              <w:jc w:val="center"/>
              <w:rPr>
                <w:color w:val="000000"/>
              </w:rPr>
            </w:pPr>
            <w:r w:rsidRPr="00A84DAF">
              <w:rPr>
                <w:color w:val="000000"/>
              </w:rPr>
              <w:t>0</w:t>
            </w:r>
          </w:p>
        </w:tc>
        <w:tc>
          <w:tcPr>
            <w:tcW w:type="dxa" w:w="1281"/>
            <w:shd w:fill="EDF6F9" w:color="auto" w:val="clear"/>
          </w:tcPr>
          <w:p w:rsidRDefault="00DF299F" w:rsidP="00EE44E4" w:rsidR="00DF299F" w:rsidRPr="00A84DAF">
            <w:pPr>
              <w:jc w:val="center"/>
              <w:rPr>
                <w:color w:val="000000"/>
              </w:rPr>
            </w:pPr>
            <w:r>
              <w:rPr>
                <w:color w:val="000000"/>
              </w:rPr>
              <w:t>0</w:t>
            </w:r>
          </w:p>
        </w:tc>
      </w:tr>
      <w:tr w:rsidTr="00EE44E4" w:rsidR="00DF299F">
        <w:trPr>
          <w:trHeight w:val="564"/>
        </w:trPr>
        <w:tc>
          <w:tcPr>
            <w:tcW w:type="dxa" w:w="3261"/>
            <w:tcBorders>
              <w:left w:val="nil"/>
              <w:bottom w:space="0" w:sz="4" w:color="276A7C" w:val="single"/>
              <w:right w:val="nil"/>
            </w:tcBorders>
            <w:shd w:fill="276A7C" w:color="auto" w:val="clear"/>
          </w:tcPr>
          <w:p w:rsidRDefault="00DF299F" w:rsidP="00EE44E4" w:rsidR="00DF299F" w:rsidRPr="00A84DAF">
            <w:pPr>
              <w:rPr>
                <w:color w:val="FFFFFF"/>
              </w:rPr>
            </w:pPr>
            <w:r w:rsidRPr="00A84DAF">
              <w:rPr>
                <w:color w:val="FFFFFF"/>
              </w:rPr>
              <w:t>Public Holidays &amp; RDO’s</w:t>
            </w:r>
            <w:r>
              <w:rPr>
                <w:color w:val="FFFFFF"/>
              </w:rPr>
              <w:t xml:space="preserve"> &amp; Xmas</w:t>
            </w:r>
          </w:p>
        </w:tc>
        <w:tc>
          <w:tcPr>
            <w:tcW w:type="dxa" w:w="1281"/>
            <w:shd w:fill="A5D5E2" w:color="auto" w:val="clear"/>
          </w:tcPr>
          <w:p w:rsidRDefault="00DF299F" w:rsidP="00EE44E4" w:rsidR="00DF299F" w:rsidRPr="00A84DAF">
            <w:pPr>
              <w:jc w:val="center"/>
              <w:rPr>
                <w:color w:val="000000"/>
              </w:rPr>
            </w:pPr>
            <w:r w:rsidRPr="00A84DAF">
              <w:rPr>
                <w:color w:val="000000"/>
              </w:rPr>
              <w:t>0</w:t>
            </w:r>
          </w:p>
        </w:tc>
        <w:tc>
          <w:tcPr>
            <w:tcW w:type="dxa" w:w="1281"/>
            <w:shd w:fill="A5D5E2" w:color="auto" w:val="clear"/>
          </w:tcPr>
          <w:p w:rsidRDefault="00DF299F" w:rsidP="00EE44E4" w:rsidR="00DF299F" w:rsidRPr="00A84DAF">
            <w:pPr>
              <w:jc w:val="center"/>
              <w:rPr>
                <w:color w:val="000000"/>
              </w:rPr>
            </w:pPr>
            <w:r w:rsidRPr="00A84DAF">
              <w:rPr>
                <w:color w:val="000000"/>
              </w:rPr>
              <w:t>0</w:t>
            </w:r>
          </w:p>
        </w:tc>
        <w:tc>
          <w:tcPr>
            <w:tcW w:type="dxa" w:w="1281"/>
            <w:shd w:fill="A5D5E2" w:color="auto" w:val="clear"/>
          </w:tcPr>
          <w:p w:rsidRDefault="00DF299F" w:rsidP="00EE44E4" w:rsidR="00DF299F" w:rsidRPr="00A84DAF">
            <w:pPr>
              <w:jc w:val="center"/>
              <w:rPr>
                <w:color w:val="000000"/>
              </w:rPr>
            </w:pPr>
            <w:r w:rsidRPr="00A84DAF">
              <w:rPr>
                <w:color w:val="000000"/>
              </w:rPr>
              <w:t>0</w:t>
            </w:r>
          </w:p>
        </w:tc>
        <w:tc>
          <w:tcPr>
            <w:tcW w:type="dxa" w:w="1281"/>
            <w:shd w:fill="A5D5E2" w:color="auto" w:val="clear"/>
          </w:tcPr>
          <w:p w:rsidRDefault="00DF299F" w:rsidP="00EE44E4" w:rsidR="00DF299F" w:rsidRPr="00A84DAF">
            <w:pPr>
              <w:jc w:val="center"/>
              <w:rPr>
                <w:color w:val="000000"/>
              </w:rPr>
            </w:pPr>
            <w:r>
              <w:rPr>
                <w:color w:val="000000"/>
              </w:rPr>
              <w:t>0</w:t>
            </w:r>
          </w:p>
        </w:tc>
      </w:tr>
      <w:tr w:rsidTr="00EE44E4" w:rsidR="00DF299F" w:rsidRPr="00023D11">
        <w:tc>
          <w:tcPr>
            <w:tcW w:type="dxa" w:w="3261"/>
            <w:tcBorders>
              <w:left w:val="nil"/>
              <w:bottom w:val="nil"/>
              <w:right w:val="nil"/>
            </w:tcBorders>
            <w:shd w:fill="276A7C" w:color="auto" w:val="clear"/>
          </w:tcPr>
          <w:p w:rsidRDefault="00DF299F" w:rsidP="00EE44E4" w:rsidR="00DF299F" w:rsidRPr="00A84DAF">
            <w:pPr>
              <w:rPr>
                <w:b/>
                <w:color w:val="FFFFFF"/>
              </w:rPr>
            </w:pPr>
            <w:r w:rsidRPr="00A84DAF">
              <w:rPr>
                <w:b/>
                <w:color w:val="FFFFFF"/>
              </w:rPr>
              <w:t>Available Working Days</w:t>
            </w:r>
          </w:p>
        </w:tc>
        <w:tc>
          <w:tcPr>
            <w:tcW w:type="dxa" w:w="1281"/>
            <w:tcBorders>
              <w:bottom w:space="0" w:sz="4" w:color="4BACC6" w:val="single"/>
            </w:tcBorders>
            <w:shd w:fill="A5D5E2" w:color="auto" w:val="clear"/>
          </w:tcPr>
          <w:p w:rsidRDefault="00DF299F" w:rsidP="00DF299F" w:rsidR="00DF299F" w:rsidRPr="00A84DAF">
            <w:pPr>
              <w:jc w:val="center"/>
              <w:rPr>
                <w:b/>
                <w:color w:val="000000"/>
              </w:rPr>
            </w:pPr>
            <w:r w:rsidRPr="00A84DAF">
              <w:rPr>
                <w:b/>
                <w:color w:val="000000"/>
              </w:rPr>
              <w:t>36</w:t>
            </w:r>
            <w:r>
              <w:rPr>
                <w:b/>
                <w:color w:val="000000"/>
              </w:rPr>
              <w:t>6</w:t>
            </w:r>
          </w:p>
        </w:tc>
        <w:tc>
          <w:tcPr>
            <w:tcW w:type="dxa" w:w="1281"/>
            <w:tcBorders>
              <w:bottom w:space="0" w:sz="4" w:color="4BACC6" w:val="single"/>
            </w:tcBorders>
            <w:shd w:fill="A5D5E2" w:color="auto" w:val="clear"/>
          </w:tcPr>
          <w:p w:rsidRDefault="00DF299F" w:rsidP="00EE44E4" w:rsidR="00DF299F" w:rsidRPr="00A84DAF">
            <w:pPr>
              <w:jc w:val="center"/>
              <w:rPr>
                <w:b/>
                <w:color w:val="000000"/>
              </w:rPr>
            </w:pPr>
            <w:r w:rsidRPr="00A84DAF">
              <w:rPr>
                <w:b/>
                <w:color w:val="000000"/>
              </w:rPr>
              <w:t>36</w:t>
            </w:r>
            <w:r>
              <w:rPr>
                <w:b/>
                <w:color w:val="000000"/>
              </w:rPr>
              <w:t>6</w:t>
            </w:r>
          </w:p>
        </w:tc>
        <w:tc>
          <w:tcPr>
            <w:tcW w:type="dxa" w:w="1281"/>
            <w:tcBorders>
              <w:bottom w:space="0" w:sz="4" w:color="4BACC6" w:val="single"/>
            </w:tcBorders>
            <w:shd w:fill="A5D5E2" w:color="auto" w:val="clear"/>
          </w:tcPr>
          <w:p w:rsidRDefault="00DF299F" w:rsidP="00EE44E4" w:rsidR="00DF299F" w:rsidRPr="00A84DAF">
            <w:pPr>
              <w:jc w:val="center"/>
              <w:rPr>
                <w:b/>
                <w:color w:val="000000"/>
              </w:rPr>
            </w:pPr>
            <w:r w:rsidRPr="00A84DAF">
              <w:rPr>
                <w:b/>
                <w:color w:val="000000"/>
              </w:rPr>
              <w:t>36</w:t>
            </w:r>
            <w:r>
              <w:rPr>
                <w:b/>
                <w:color w:val="000000"/>
              </w:rPr>
              <w:t>5</w:t>
            </w:r>
          </w:p>
        </w:tc>
        <w:tc>
          <w:tcPr>
            <w:tcW w:type="dxa" w:w="1281"/>
            <w:tcBorders>
              <w:bottom w:space="0" w:sz="4" w:color="4BACC6" w:val="single"/>
            </w:tcBorders>
            <w:shd w:fill="A5D5E2" w:color="auto" w:val="clear"/>
          </w:tcPr>
          <w:p w:rsidRDefault="00DF299F" w:rsidP="00EE44E4" w:rsidR="00DF299F" w:rsidRPr="00A84DAF">
            <w:pPr>
              <w:jc w:val="center"/>
              <w:rPr>
                <w:b/>
                <w:color w:val="000000"/>
              </w:rPr>
            </w:pPr>
            <w:r>
              <w:rPr>
                <w:b/>
                <w:color w:val="000000"/>
              </w:rPr>
              <w:t>365</w:t>
            </w:r>
          </w:p>
        </w:tc>
      </w:tr>
    </w:tbl>
    <w:p w:rsidRDefault="00DF299F" w:rsidP="00DF299F" w:rsidR="00DF299F" w:rsidRPr="00DF299F"/>
    <w:p w:rsidRDefault="003B0857" w:rsidP="003B0857" w:rsidR="003B0857">
      <w:pPr>
        <w:tabs>
          <w:tab w:pos="284" w:val="clear"/>
        </w:tabs>
        <w:spacing w:lineRule="auto" w:line="240"/>
      </w:pPr>
    </w:p>
    <w:p w:rsidRDefault="00DF299F" w:rsidP="003B0857" w:rsidR="003B0857" w:rsidRPr="00DF299F">
      <w:pPr>
        <w:tabs>
          <w:tab w:pos="284" w:val="clear"/>
        </w:tabs>
        <w:spacing w:lineRule="auto" w:line="240"/>
        <w:rPr>
          <w:b/>
        </w:rPr>
      </w:pPr>
      <w:r w:rsidRPr="00DF299F">
        <w:rPr>
          <w:b/>
        </w:rPr>
        <w:t>&lt;Include Supporting BOM</w:t>
      </w:r>
      <w:r>
        <w:rPr>
          <w:b/>
        </w:rPr>
        <w:t>/NIWA</w:t>
      </w:r>
      <w:r w:rsidRPr="00DF299F">
        <w:rPr>
          <w:b/>
        </w:rPr>
        <w:t xml:space="preserve"> Data for Inclement Weather Allowances&gt;</w:t>
      </w:r>
      <w:r w:rsidR="003B0857" w:rsidRPr="00DF299F">
        <w:rPr>
          <w:b/>
        </w:rPr>
        <w:br w:type="page"/>
      </w:r>
    </w:p>
    <w:p w:rsidRDefault="003B0857" w:rsidP="00453512" w:rsidR="003B0857" w:rsidRPr="00453512">
      <w:pPr>
        <w:pStyle w:val="Heading1"/>
      </w:pPr>
      <w:bookmarkStart w:name="_Toc351125377" w:id="32"/>
      <w:r w:rsidRPr="00453512">
        <w:lastRenderedPageBreak/>
        <w:t>Appendix D – Key Performance Measure Histograms</w:t>
      </w:r>
      <w:bookmarkEnd w:id="32"/>
    </w:p>
    <w:p w:rsidRDefault="00453512" w:rsidP="003B0857" w:rsidR="00453512">
      <w:pPr>
        <w:tabs>
          <w:tab w:pos="284" w:val="clear"/>
        </w:tabs>
        <w:spacing w:lineRule="auto" w:line="240"/>
      </w:pPr>
    </w:p>
    <w:p w:rsidRDefault="00453512" w:rsidP="003B0857" w:rsidR="003B0857" w:rsidRPr="00453512">
      <w:pPr>
        <w:tabs>
          <w:tab w:pos="284" w:val="clear"/>
        </w:tabs>
        <w:spacing w:lineRule="auto" w:line="240"/>
        <w:rPr>
          <w:b/>
        </w:rPr>
      </w:pPr>
      <w:r w:rsidRPr="00453512">
        <w:rPr>
          <w:b/>
        </w:rPr>
        <w:t>&lt;Insert KPM Histograms&gt;</w:t>
      </w:r>
      <w:r w:rsidR="003B0857" w:rsidRPr="00453512">
        <w:rPr>
          <w:b/>
        </w:rPr>
        <w:br w:type="page"/>
      </w:r>
    </w:p>
    <w:p w:rsidRDefault="003B0857" w:rsidP="00166355" w:rsidR="003B0857" w:rsidRPr="00166355">
      <w:pPr>
        <w:pStyle w:val="Heading1"/>
      </w:pPr>
      <w:bookmarkStart w:name="_Toc351125378" w:id="33"/>
      <w:r w:rsidRPr="00166355">
        <w:lastRenderedPageBreak/>
        <w:t xml:space="preserve">Appendix E – </w:t>
      </w:r>
      <w:proofErr w:type="spellStart"/>
      <w:r w:rsidRPr="00166355">
        <w:t>BoS</w:t>
      </w:r>
      <w:proofErr w:type="spellEnd"/>
      <w:r w:rsidRPr="00166355">
        <w:t xml:space="preserve"> Supporting Documents</w:t>
      </w:r>
      <w:bookmarkEnd w:id="33"/>
    </w:p>
    <w:p w:rsidRDefault="00166355" w:rsidP="003B0857" w:rsidR="003B0857">
      <w:r>
        <w:t>&lt;</w:t>
      </w:r>
      <w:r w:rsidR="003B0857">
        <w:t xml:space="preserve">This appendix should include items </w:t>
      </w:r>
      <w:r>
        <w:t>such as&gt;</w:t>
      </w:r>
    </w:p>
    <w:p w:rsidRDefault="00453512" w:rsidP="003B0857" w:rsidR="00453512"/>
    <w:p w:rsidRDefault="003B0857" w:rsidP="00166355" w:rsidR="003B0857">
      <w:pPr>
        <w:pStyle w:val="Heading2"/>
      </w:pPr>
      <w:bookmarkStart w:name="_Toc351125379" w:id="34"/>
      <w:r>
        <w:t>Staging Diagrams</w:t>
      </w:r>
      <w:bookmarkEnd w:id="34"/>
    </w:p>
    <w:p w:rsidRDefault="003B0857" w:rsidP="003B0857" w:rsidR="003B0857"/>
    <w:p w:rsidRDefault="003B0857" w:rsidP="003B0857" w:rsidR="003B0857"/>
    <w:p w:rsidRDefault="003B0857" w:rsidP="00166355" w:rsidR="003B0857">
      <w:pPr>
        <w:pStyle w:val="Heading2"/>
      </w:pPr>
      <w:bookmarkStart w:name="_Toc351125380" w:id="35"/>
      <w:r>
        <w:t>Time Chainage Charts</w:t>
      </w:r>
      <w:bookmarkEnd w:id="35"/>
    </w:p>
    <w:p w:rsidRDefault="003B0857" w:rsidP="003B0857" w:rsidR="003B0857" w:rsidRPr="00166355">
      <w:pPr>
        <w:rPr>
          <w:i/>
        </w:rPr>
      </w:pPr>
    </w:p>
    <w:p w:rsidRDefault="003B0857" w:rsidP="003B0857" w:rsidR="003B0857"/>
    <w:p w:rsidRDefault="003B0857" w:rsidP="00166355" w:rsidR="003B0857">
      <w:pPr>
        <w:pStyle w:val="Heading2"/>
      </w:pPr>
      <w:bookmarkStart w:name="_Toc351125381" w:id="36"/>
      <w:r>
        <w:t>Sequence Diagrams</w:t>
      </w:r>
      <w:bookmarkEnd w:id="36"/>
    </w:p>
    <w:p w:rsidRDefault="003B0857" w:rsidP="003B0857" w:rsidR="003B0857"/>
    <w:p w:rsidRDefault="003B0857" w:rsidP="003B0857" w:rsidR="003B0857"/>
    <w:p w:rsidRDefault="003B0857" w:rsidP="00166355" w:rsidR="003B0857">
      <w:pPr>
        <w:pStyle w:val="Heading2"/>
      </w:pPr>
      <w:bookmarkStart w:name="_Toc351125382" w:id="37"/>
      <w:r>
        <w:t>Mass Haul Analysis</w:t>
      </w:r>
      <w:bookmarkEnd w:id="37"/>
    </w:p>
    <w:p w:rsidRDefault="003B0857" w:rsidP="003B0857" w:rsidR="003B0857"/>
    <w:p w:rsidRDefault="003B0857" w:rsidP="003B0857" w:rsidR="003B0857"/>
    <w:p w:rsidRDefault="003B0857" w:rsidP="00166355" w:rsidR="003B0857">
      <w:pPr>
        <w:pStyle w:val="Heading2"/>
      </w:pPr>
      <w:bookmarkStart w:name="_Toc351125383" w:id="38"/>
      <w:r>
        <w:t>Any Other supporting documents</w:t>
      </w:r>
      <w:bookmarkEnd w:id="38"/>
    </w:p>
    <w:p w:rsidRDefault="003B0857" w:rsidP="003B0857" w:rsidR="003B0857"/>
    <w:p w:rsidRDefault="003B0857" w:rsidP="003B0857" w:rsidR="003B0857"/>
    <w:p w:rsidRDefault="003B0857" w:rsidP="003B0857" w:rsidR="003B0857">
      <w:pPr>
        <w:tabs>
          <w:tab w:pos="284" w:val="clear"/>
        </w:tabs>
        <w:spacing w:lineRule="auto" w:line="240"/>
      </w:pPr>
      <w:r>
        <w:br w:type="page"/>
      </w:r>
    </w:p>
    <w:p w:rsidRDefault="003B0857" w:rsidP="00166355" w:rsidR="003B0857" w:rsidRPr="00166355">
      <w:pPr>
        <w:pStyle w:val="Heading1"/>
      </w:pPr>
      <w:bookmarkStart w:name="_Toc351125384" w:id="39"/>
      <w:r w:rsidRPr="00166355">
        <w:lastRenderedPageBreak/>
        <w:t>Appendix F – ARM Risk Register for Schedule Events</w:t>
      </w:r>
      <w:bookmarkEnd w:id="39"/>
      <w:r w:rsidRPr="00166355">
        <w:t xml:space="preserve"> </w:t>
      </w:r>
    </w:p>
    <w:p w:rsidRDefault="003B0857" w:rsidP="003B0857" w:rsidR="003B0857">
      <w:pPr>
        <w:pStyle w:val="BodyHighlightBold"/>
      </w:pPr>
      <w:r>
        <w:t>This section should include Risk Register filtered for schedule events taken from ARM (LCPL Risk Management Tool)</w:t>
      </w:r>
    </w:p>
    <w:p w:rsidRDefault="003B0857" w:rsidP="003B0857" w:rsidR="003B0857">
      <w:pPr>
        <w:pStyle w:val="BodyHighlightBold"/>
      </w:pPr>
    </w:p>
    <w:p w:rsidRDefault="003B0857" w:rsidP="003B0857" w:rsidR="003B0857">
      <w:pPr>
        <w:tabs>
          <w:tab w:pos="284" w:val="clear"/>
        </w:tabs>
        <w:spacing w:lineRule="auto" w:line="240"/>
      </w:pPr>
      <w:r>
        <w:br w:type="page"/>
      </w:r>
    </w:p>
    <w:p w:rsidRDefault="003B0857" w:rsidP="00166355" w:rsidR="003B0857" w:rsidRPr="00166355">
      <w:pPr>
        <w:pStyle w:val="Heading1"/>
      </w:pPr>
      <w:bookmarkStart w:name="_Toc351125385" w:id="40"/>
      <w:r w:rsidRPr="00166355">
        <w:lastRenderedPageBreak/>
        <w:t>Appendix G – Contract Clauses (Time Related) and CRA</w:t>
      </w:r>
      <w:bookmarkEnd w:id="40"/>
    </w:p>
    <w:p w:rsidRDefault="003B0857" w:rsidP="003B0857" w:rsidR="003B0857">
      <w:pPr>
        <w:pStyle w:val="BodyHighlightBold"/>
      </w:pPr>
      <w:r>
        <w:t>This section should include all contract clauses related to time and program (i.e. EOT’s, Delays, Liquidated Damages, and as appropriate) and should also include CRA prepared by legal and contract team.</w:t>
      </w:r>
    </w:p>
    <w:p w:rsidRDefault="003B0857" w:rsidP="003B0857" w:rsidR="003B0857">
      <w:pPr>
        <w:tabs>
          <w:tab w:pos="284" w:val="clear"/>
        </w:tabs>
        <w:spacing w:lineRule="auto" w:line="240"/>
      </w:pPr>
      <w:r>
        <w:br w:type="page"/>
      </w:r>
    </w:p>
    <w:p w:rsidRDefault="003B0857" w:rsidP="00166355" w:rsidR="003B0857" w:rsidRPr="00166355">
      <w:pPr>
        <w:pStyle w:val="Heading1"/>
      </w:pPr>
      <w:bookmarkStart w:name="_Toc351125386" w:id="41"/>
      <w:r w:rsidRPr="00166355">
        <w:lastRenderedPageBreak/>
        <w:t>Appendix H – Program Integrity Check</w:t>
      </w:r>
      <w:bookmarkEnd w:id="41"/>
    </w:p>
    <w:p w:rsidRDefault="003B0857" w:rsidP="003B0857" w:rsidR="003B0857">
      <w:pPr>
        <w:pStyle w:val="BodyHighlightBold"/>
      </w:pPr>
      <w:r>
        <w:t>This section should include LCPL S</w:t>
      </w:r>
      <w:r w:rsidR="004F38EE">
        <w:t>tandard Program Integrity Check results from Acumen Fuse.</w:t>
      </w:r>
    </w:p>
    <w:p w:rsidRDefault="003D5378" w:rsidP="003B0857" w:rsidR="003D5378" w:rsidRPr="003D5378">
      <w:pPr>
        <w:pStyle w:val="BodyHighlightBold"/>
        <w:rPr>
          <w:b w:val="false"/>
        </w:rPr>
      </w:pPr>
      <w:r w:rsidRPr="003D5378">
        <w:rPr>
          <w:b w:val="false"/>
        </w:rPr>
        <w:t xml:space="preserve">Refer to the </w:t>
      </w:r>
      <w:r w:rsidRPr="003D5378">
        <w:t>Acumen Fuse - Program Integrity Check</w:t>
      </w:r>
      <w:r w:rsidRPr="003D5378">
        <w:rPr>
          <w:b w:val="false"/>
        </w:rPr>
        <w:t xml:space="preserve"> Knowledge Resource for further guidance. </w:t>
      </w:r>
    </w:p>
    <w:p w:rsidRDefault="003B0857" w:rsidP="003B0857" w:rsidR="003B0857">
      <w:pPr>
        <w:tabs>
          <w:tab w:pos="284" w:val="clear"/>
        </w:tabs>
        <w:spacing w:lineRule="auto" w:line="240"/>
      </w:pPr>
      <w:r>
        <w:br w:type="page"/>
      </w:r>
    </w:p>
    <w:p w:rsidRDefault="003B0857" w:rsidP="00166355" w:rsidR="003B0857" w:rsidRPr="00166355">
      <w:pPr>
        <w:pStyle w:val="Heading1"/>
      </w:pPr>
      <w:bookmarkStart w:name="_Toc351125387" w:id="42"/>
      <w:r w:rsidRPr="00166355">
        <w:lastRenderedPageBreak/>
        <w:t>Appendix I – Activity Duration Estimation (Productivity Sheet)</w:t>
      </w:r>
      <w:bookmarkEnd w:id="42"/>
    </w:p>
    <w:p w:rsidRDefault="003B0857" w:rsidP="003B0857" w:rsidR="003B0857">
      <w:pPr>
        <w:tabs>
          <w:tab w:pos="284" w:val="clear"/>
        </w:tabs>
        <w:spacing w:lineRule="auto" w:line="240"/>
      </w:pPr>
    </w:p>
    <w:p w:rsidRDefault="00453512" w:rsidP="003B0857" w:rsidR="003B0857" w:rsidRPr="00DA5B9B">
      <w:pPr>
        <w:pStyle w:val="BodyHighlightBold"/>
      </w:pPr>
      <w:r>
        <w:t>&lt;Include any supporting build up sheets used for establishing activity duration estimates&gt;</w:t>
      </w:r>
    </w:p>
    <w:p w:rsidRDefault="003B0857" w:rsidP="003B0857" w:rsidR="003B0857" w:rsidRPr="00DA5B9B">
      <w:pPr>
        <w:pStyle w:val="BodyHighlightBold"/>
      </w:pPr>
    </w:p>
    <w:p w:rsidRDefault="003B0857" w:rsidP="003B0857" w:rsidR="003B0857" w:rsidRPr="00DA5B9B">
      <w:pPr>
        <w:pStyle w:val="BodyHighlightBold"/>
      </w:pPr>
    </w:p>
    <w:p w:rsidRDefault="00CF6BBA" w:rsidP="003B0857" w:rsidR="00CF6BBA">
      <w:pPr>
        <w:pStyle w:val="PageTitleHeadings"/>
        <w:spacing w:after="520"/>
      </w:pPr>
    </w:p>
    <w:sectPr w:rsidSect="003B0857" w:rsidR="00CF6BBA">
      <w:footerReference w:type="default" r:id="rId13"/>
      <w:pgSz w:code="9" w:h="16838" w:w="11906"/>
      <w:pgMar w:gutter="0" w:footer="1100" w:header="0" w:left="1440" w:bottom="1440" w:right="1440" w:top="1440"/>
      <w:cols w:space="720"/>
      <w:docGrid w:linePitch="360"/>
    </w:sectPr>
  </w:body>
</w:document>
</file>

<file path=word/endnotes.xml><?xml version="1.0" encoding="utf-8"?>
<w:endnot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endnote w:id="-1" w:type="separator">
    <w:p w:rsidRDefault="005F2558" w:rsidR="005F2558">
      <w:r>
        <w:separator/>
      </w:r>
    </w:p>
  </w:endnote>
  <w:endnote w:id="0" w:type="continuationSeparator">
    <w:p w:rsidRDefault="005F2558" w:rsidR="005F2558">
      <w:r>
        <w:continuationSeparator/>
      </w:r>
    </w:p>
  </w:endnote>
</w:endnotes>
</file>

<file path=word/fontTable.xml><?xml version="1.0" encoding="utf-8"?>
<w:font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Courier New">
    <w:panose1 w:val="02070309020205020404"/>
    <w:charset w:val="00"/>
    <w:family w:val="modern"/>
    <w:pitch w:val="fixed"/>
    <w:sig w:csb1="00000000" w:csb0="000001FF" w:usb3="00000000" w:usb2="00000009" w:usb1="C0007843" w:usb0="E0002AFF"/>
  </w:font>
  <w:font w:name="Wingdings">
    <w:panose1 w:val="05000000000000000000"/>
    <w:charset w:val="02"/>
    <w:family w:val="auto"/>
    <w:pitch w:val="variable"/>
    <w:sig w:csb1="00000000" w:csb0="80000000" w:usb3="00000000" w:usb2="00000000" w:usb1="10000000" w:usb0="00000000"/>
  </w:font>
  <w:font w:name="Arial">
    <w:panose1 w:val="020B0604020202020204"/>
    <w:charset w:val="00"/>
    <w:family w:val="swiss"/>
    <w:pitch w:val="variable"/>
    <w:sig w:csb1="00000000" w:csb0="000001FF" w:usb3="00000000" w:usb2="00000009" w:usb1="C0007843" w:usb0="E0002AFF"/>
  </w:font>
  <w:font w:name="Cambria">
    <w:panose1 w:val="02040503050406030204"/>
    <w:charset w:val="00"/>
    <w:family w:val="roman"/>
    <w:pitch w:val="variable"/>
    <w:sig w:csb1="00000000" w:csb0="0000019F" w:usb3="00000000" w:usb2="00000000" w:usb1="400004FF" w:usb0="E00002FF"/>
  </w:font>
  <w:font w:name="Tahoma">
    <w:panose1 w:val="020B0604030504040204"/>
    <w:charset w:val="00"/>
    <w:family w:val="swiss"/>
    <w:notTrueType/>
    <w:pitch w:val="variable"/>
    <w:sig w:csb1="00000000" w:csb0="00000001" w:usb3="00000000" w:usb2="00000000" w:usb1="00000000" w:usb0="00000003"/>
  </w:font>
  <w:font w:name="Arial Unicode MS">
    <w:panose1 w:val="020B0604020202020204"/>
    <w:charset w:val="00"/>
    <w:family w:val="roman"/>
    <w:notTrueType/>
    <w:pitch w:val="variable"/>
    <w:sig w:csb1="00000000" w:csb0="00000001" w:usb3="00000000" w:usb2="00000000" w:usb1="00000000" w:usb0="00000003"/>
  </w:font>
  <w:font w:name="Arial Bold">
    <w:panose1 w:val="020B0704020202020204"/>
    <w:charset w:val="00"/>
    <w:family w:val="roman"/>
    <w:notTrueType/>
    <w:pitch w:val="default"/>
    <w:sig w:csb1="00000000" w:csb0="00000001" w:usb3="00000000" w:usb2="00000000" w:usb1="00000000" w:usb0="00000003"/>
  </w:font>
  <w:font w:name="Calibri">
    <w:panose1 w:val="020F0502020204030204"/>
    <w:charset w:val="00"/>
    <w:family w:val="swiss"/>
    <w:pitch w:val="variable"/>
    <w:sig w:csb1="00000000" w:csb0="0000019F" w:usb3="00000000" w:usb2="00000009" w:usb1="4000ACFF" w:usb0="E10002FF"/>
  </w:font>
</w:fonts>
</file>

<file path=word/footer.xml><?xml version="1.0" encoding="utf-8"?>
<w:ftr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pPr>
      <w:pStyle w:val="LeightonPrintFooter"/>
    </w:pPr>
    <w:r>
      <w:drawing>
        <wp:inline distR="0" distL="0" distB="0" distT="0">
          <wp:extent cy="82139" cx="5731510"/>
          <wp:effectExtent b="0" r="0" t="0" l="0"/>
          <wp:docPr descr="Footer Separator" name="logobar.jpg" id="1"/>
          <wp:cNvGraphicFramePr>
            <a:graphicFrameLocks noChangeAspect="true"/>
          </wp:cNvGraphicFramePr>
          <a:graphic>
            <a:graphicData uri="http://schemas.openxmlformats.org/drawingml/2006/picture">
              <pic:pic>
                <pic:nvPicPr>
                  <pic:cNvPr name="logobar.jpg" id="2"/>
                  <pic:cNvPicPr/>
                </pic:nvPicPr>
                <pic:blipFill>
                  <a:blip r:embed="rId1"/>
                  <a:stretch>
                    <a:fillRect/>
                  </a:stretch>
                </pic:blipFill>
                <pic:spPr>
                  <a:xfrm>
                    <a:off y="0" x="0"/>
                    <a:ext cy="82139" cx="5731510"/>
                  </a:xfrm>
                  <a:prstGeom prst="rect">
                    <a:avLst/>
                  </a:prstGeom>
                </pic:spPr>
              </pic:pic>
            </a:graphicData>
          </a:graphic>
        </wp:inline>
      </w:drawing>
    </w:r>
  </w:p>
  <w:p>
    <w:pPr>
      <w:pStyle w:val="LeightonPrintFooter"/>
    </w:pPr>
    <w:r>
      <w:rPr>
        <w:b/>
      </w:rPr>
      <w:t xml:space="preserve">Title: </w:t>
    </w:r>
    <w:r>
      <w:rPr/>
      <w:t xml:space="preserve">LCPL Standard Basis of Schedule Template</w:t>
    </w:r>
    <w:r>
      <w:rPr>
        <w:b/>
      </w:rPr>
      <w:t xml:space="preserve"> Date Published: </w:t>
    </w:r>
    <w:r>
      <w:rPr/>
      <w:t xml:space="preserve">19/03/2013</w:t>
    </w:r>
    <w:r>
      <w:ptab w:leader="none" w:relativeTo="margin" w:alignment="right"/>
    </w:r>
    <w:r>
      <w:rPr/>
      <w:t xml:space="preserve">Page </w:t>
    </w:r>
    <w:fldSimple w:instr=" PAGE   \* MERGEFORMAT ">
      <w:r>
        <w:t xml:space="preserve">1</w:t>
      </w:r>
    </w:fldSimple>
    <w:r>
      <w:rPr/>
      <w:t xml:space="preserve"> of </w:t>
    </w:r>
    <w:fldSimple w:instr=" NUMPAGES    \* MERGEFORMAT ">
      <w:r>
        <w:t xml:space="preserve">1</w:t>
      </w:r>
    </w:fldSimple>
  </w:p>
  <w:p>
    <w:pPr>
      <w:pStyle w:val="LeightonPrintFooter"/>
    </w:pPr>
    <w:r>
      <w:rPr>
        <w:b/>
      </w:rPr>
      <w:t xml:space="preserve">ID: </w:t>
    </w:r>
    <w:r>
      <w:rPr/>
      <w:t xml:space="preserve">000841</w:t>
    </w:r>
    <w:r>
      <w:rPr>
        <w:b/>
      </w:rPr>
      <w:t xml:space="preserve"> Version: </w:t>
    </w:r>
    <w:r>
      <w:rPr/>
      <w:t xml:space="preserve">4</w:t>
    </w:r>
  </w:p>
  <w:p>
    <w:pPr>
      <w:pStyle w:val="LeightonPrintFooter"/>
    </w:pPr>
    <w:r>
      <w:rPr/>
      <w:t xml:space="preserve">Our Way Management System</w:t>
    </w:r>
    <w:r>
      <w:rPr/>
      <w:t xml:space="preserve"> - Uncontrolled Document when Printed</w:t>
    </w:r>
  </w:p>
  <w:p>
    <w:pPr>
      <w:pStyle w:val="LeightonPrintFooter"/>
    </w:pPr>
    <w:r>
      <w:rPr>
        <w:b/>
      </w:rPr>
      <w:t xml:space="preserve">Leighton Contractors Pty. Limited</w:t>
    </w:r>
    <w:r>
      <w:rPr/>
      <w:t xml:space="preserve"> </w:t>
    </w:r>
    <w:r>
      <w:rPr/>
      <w:t xml:space="preserve">ABN 98 000 893 667</w:t>
    </w:r>
    <w:r>
      <w:rPr/>
      <w:t xml:space="preserve"> </w:t>
    </w:r>
    <w:r>
      <w:rPr>
        <w:color w:val="0000FF"/>
        <w:u w:val="single"/>
      </w:rPr>
      <w:t xml:space="preserve">www.leightoncontractors.com.au</w:t>
    </w:r>
  </w:p>
</w:ftr>
</file>

<file path=word/footer1.xml><?xml version="1.0" encoding="utf-8"?>
<w:ftr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Default="00070D57" w:rsidR="00C03438">
    <w:pPr>
      <w:pStyle w:val="LeightonPrintFooter"/>
    </w:pPr>
    <w:r>
      <w:rPr>
        <w:noProof/>
      </w:rPr>
      <w:drawing>
        <wp:inline distR="0" distL="0" distB="0" distT="0">
          <wp:extent cy="82139" cx="5731510"/>
          <wp:effectExtent b="0" r="0" t="0" l="0"/>
          <wp:docPr descr="Footer Separator" name="logobar.jpg" id="1"/>
          <wp:cNvGraphicFramePr>
            <a:graphicFrameLocks noChangeAspect="true"/>
          </wp:cNvGraphicFramePr>
          <a:graphic>
            <a:graphicData uri="http://schemas.openxmlformats.org/drawingml/2006/picture">
              <pic:pic>
                <pic:nvPicPr>
                  <pic:cNvPr name="logobar.jpg" id="2"/>
                  <pic:cNvPicPr/>
                </pic:nvPicPr>
                <pic:blipFill>
                  <a:blip r:embed="rId1"/>
                  <a:stretch>
                    <a:fillRect/>
                  </a:stretch>
                </pic:blipFill>
                <pic:spPr>
                  <a:xfrm>
                    <a:off y="0" x="0"/>
                    <a:ext cy="82139" cx="5731510"/>
                  </a:xfrm>
                  <a:prstGeom prst="rect">
                    <a:avLst/>
                  </a:prstGeom>
                </pic:spPr>
              </pic:pic>
            </a:graphicData>
          </a:graphic>
        </wp:inline>
      </w:drawing>
    </w:r>
  </w:p>
  <w:p w:rsidRDefault="00070D57" w:rsidR="00C03438">
    <w:pPr>
      <w:pStyle w:val="LeightonPrintFooter"/>
    </w:pPr>
    <w:r>
      <w:rPr>
        <w:b/>
      </w:rPr>
      <w:t xml:space="preserve">Title: </w:t>
    </w:r>
    <w:r>
      <w:t>LCPL Standard Basis of Schedule Template</w:t>
    </w:r>
    <w:r>
      <w:rPr>
        <w:b/>
      </w:rPr>
      <w:t xml:space="preserve"> Date Published: </w:t>
    </w:r>
    <w:r>
      <w:t>09/07/2012</w:t>
    </w:r>
    <w:r>
      <w:ptab w:leader="none" w:relativeTo="margin" w:alignment="right"/>
    </w:r>
    <w:r>
      <w:t xml:space="preserve">Page </w:t>
    </w:r>
    <w:fldSimple w:instr=" PAGE   \* MERGEFORMAT ">
      <w:r w:rsidR="00BC5CBF">
        <w:rPr>
          <w:noProof/>
        </w:rPr>
        <w:t>20</w:t>
      </w:r>
    </w:fldSimple>
    <w:r>
      <w:t xml:space="preserve"> of </w:t>
    </w:r>
    <w:fldSimple w:instr=" NUMPAGES    \* MERGEFORMAT ">
      <w:r w:rsidR="00BC5CBF">
        <w:rPr>
          <w:noProof/>
        </w:rPr>
        <w:t>20</w:t>
      </w:r>
    </w:fldSimple>
  </w:p>
  <w:p w:rsidRDefault="00070D57" w:rsidR="00C03438">
    <w:pPr>
      <w:pStyle w:val="LeightonPrintFooter"/>
    </w:pPr>
    <w:r>
      <w:rPr>
        <w:b/>
      </w:rPr>
      <w:t xml:space="preserve">ID: </w:t>
    </w:r>
    <w:r>
      <w:t>000841</w:t>
    </w:r>
    <w:r>
      <w:rPr>
        <w:b/>
      </w:rPr>
      <w:t xml:space="preserve"> Version: </w:t>
    </w:r>
    <w:r>
      <w:t>3</w:t>
    </w:r>
  </w:p>
  <w:p w:rsidRDefault="00070D57" w:rsidR="00C03438">
    <w:pPr>
      <w:pStyle w:val="LeightonPrintFooter"/>
    </w:pPr>
    <w:r>
      <w:t>Our Way Management System - Uncontrolled Document when Printed</w:t>
    </w:r>
  </w:p>
  <w:p w:rsidRDefault="00070D57" w:rsidR="00C03438">
    <w:pPr>
      <w:pStyle w:val="LeightonPrintFooter"/>
    </w:pPr>
    <w:r>
      <w:rPr>
        <w:b/>
      </w:rPr>
      <w:t>Leighton Contractors Pty. Limited</w:t>
    </w:r>
    <w:r>
      <w:t xml:space="preserve"> ABN 98 000 893 667 </w:t>
    </w:r>
    <w:r>
      <w:rPr>
        <w:color w:val="0000FF"/>
        <w:u w:val="single"/>
      </w:rPr>
      <w:t>www.leightoncontractors.com.au</w:t>
    </w:r>
  </w:p>
</w:ftr>
</file>

<file path=word/footnotes.xml><?xml version="1.0" encoding="utf-8"?>
<w:footnot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otnote w:id="-1" w:type="separator">
    <w:p w:rsidRDefault="005F2558" w:rsidR="005F2558">
      <w:r>
        <w:separator/>
      </w:r>
    </w:p>
  </w:footnote>
  <w:footnote w:id="0" w:type="continuationSeparator">
    <w:p w:rsidRDefault="005F2558" w:rsidR="005F2558">
      <w:r>
        <w:continuationSeparator/>
      </w:r>
    </w:p>
  </w:footnote>
</w:footnotes>
</file>

<file path=word/numbering.xml><?xml version="1.0" encoding="utf-8"?>
<w:numbering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05FA6FC3"/>
    <w:multiLevelType w:val="hybridMultilevel"/>
    <w:tmpl w:val="933E48B8"/>
    <w:lvl w:tplc="0C090001" w:ilvl="0">
      <w:start w:val="1"/>
      <w:numFmt w:val="bullet"/>
      <w:lvlText w:val=""/>
      <w:lvlJc w:val="left"/>
      <w:pPr>
        <w:ind w:hanging="360" w:left="720"/>
      </w:pPr>
      <w:rPr>
        <w:rFonts w:hAnsi="Symbol" w:ascii="Symbol" w:hint="default"/>
      </w:rPr>
    </w:lvl>
    <w:lvl w:tplc="0C090003" w:ilvl="1">
      <w:start w:val="1"/>
      <w:numFmt w:val="bullet"/>
      <w:lvlText w:val="o"/>
      <w:lvlJc w:val="left"/>
      <w:pPr>
        <w:ind w:hanging="360" w:left="1440"/>
      </w:pPr>
      <w:rPr>
        <w:rFonts w:hAnsi="Courier New" w:ascii="Courier New" w:hint="default"/>
      </w:rPr>
    </w:lvl>
    <w:lvl w:tplc="0C090005" w:ilvl="2">
      <w:start w:val="1"/>
      <w:numFmt w:val="bullet"/>
      <w:lvlText w:val=""/>
      <w:lvlJc w:val="left"/>
      <w:pPr>
        <w:ind w:hanging="360" w:left="2160"/>
      </w:pPr>
      <w:rPr>
        <w:rFonts w:hAnsi="Wingdings" w:ascii="Wingdings" w:hint="default"/>
      </w:rPr>
    </w:lvl>
    <w:lvl w:tplc="0C090001" w:ilvl="3">
      <w:start w:val="1"/>
      <w:numFmt w:val="bullet"/>
      <w:lvlText w:val=""/>
      <w:lvlJc w:val="left"/>
      <w:pPr>
        <w:ind w:hanging="360" w:left="2880"/>
      </w:pPr>
      <w:rPr>
        <w:rFonts w:hAnsi="Symbol" w:ascii="Symbol" w:hint="default"/>
      </w:rPr>
    </w:lvl>
    <w:lvl w:tplc="0C090003" w:ilvl="4">
      <w:start w:val="1"/>
      <w:numFmt w:val="bullet"/>
      <w:lvlText w:val="o"/>
      <w:lvlJc w:val="left"/>
      <w:pPr>
        <w:ind w:hanging="360" w:left="3600"/>
      </w:pPr>
      <w:rPr>
        <w:rFonts w:hAnsi="Courier New" w:ascii="Courier New" w:hint="default"/>
      </w:rPr>
    </w:lvl>
    <w:lvl w:tplc="0C090005" w:ilvl="5">
      <w:start w:val="1"/>
      <w:numFmt w:val="bullet"/>
      <w:lvlText w:val=""/>
      <w:lvlJc w:val="left"/>
      <w:pPr>
        <w:ind w:hanging="360" w:left="4320"/>
      </w:pPr>
      <w:rPr>
        <w:rFonts w:hAnsi="Wingdings" w:ascii="Wingdings" w:hint="default"/>
      </w:rPr>
    </w:lvl>
    <w:lvl w:tplc="0C090001" w:ilvl="6">
      <w:start w:val="1"/>
      <w:numFmt w:val="bullet"/>
      <w:lvlText w:val=""/>
      <w:lvlJc w:val="left"/>
      <w:pPr>
        <w:ind w:hanging="360" w:left="5040"/>
      </w:pPr>
      <w:rPr>
        <w:rFonts w:hAnsi="Symbol" w:ascii="Symbol" w:hint="default"/>
      </w:rPr>
    </w:lvl>
    <w:lvl w:tplc="0C090003" w:ilvl="7">
      <w:start w:val="1"/>
      <w:numFmt w:val="bullet"/>
      <w:lvlText w:val="o"/>
      <w:lvlJc w:val="left"/>
      <w:pPr>
        <w:ind w:hanging="360" w:left="5760"/>
      </w:pPr>
      <w:rPr>
        <w:rFonts w:hAnsi="Courier New" w:ascii="Courier New" w:hint="default"/>
      </w:rPr>
    </w:lvl>
    <w:lvl w:tplc="0C090005" w:ilvl="8">
      <w:start w:val="1"/>
      <w:numFmt w:val="bullet"/>
      <w:lvlText w:val=""/>
      <w:lvlJc w:val="left"/>
      <w:pPr>
        <w:ind w:hanging="360" w:left="6480"/>
      </w:pPr>
      <w:rPr>
        <w:rFonts w:hAnsi="Wingdings" w:ascii="Wingdings" w:hint="default"/>
      </w:rPr>
    </w:lvl>
  </w:abstractNum>
  <w:abstractNum w:abstractNumId="1">
    <w:nsid w:val="0E772B2B"/>
    <w:multiLevelType w:val="hybridMultilevel"/>
    <w:tmpl w:val="B1F0E3DA"/>
    <w:lvl w:tplc="E704223E" w:ilvl="0">
      <w:start w:val="1"/>
      <w:numFmt w:val="decimal"/>
      <w:pStyle w:val="GraphTableTextHeaders"/>
      <w:lvlText w:val="Graph %1."/>
      <w:lvlJc w:val="left"/>
      <w:pPr>
        <w:tabs>
          <w:tab w:pos="1021" w:val="num"/>
        </w:tabs>
        <w:ind w:hanging="1021" w:left="1021"/>
      </w:pPr>
      <w:rPr>
        <w:rFonts w:cs="Arial" w:hAnsi="Arial" w:ascii="Arial" w:hint="default"/>
        <w:b w:val="false"/>
        <w:bCs w:val="false"/>
        <w:i w:val="false"/>
        <w:iCs w:val="false"/>
        <w:sz w:val="20"/>
        <w:szCs w:val="20"/>
      </w:rPr>
    </w:lvl>
    <w:lvl w:tplc="0C090019" w:ilvl="1">
      <w:start w:val="1"/>
      <w:numFmt w:val="lowerLetter"/>
      <w:lvlText w:val="%2."/>
      <w:lvlJc w:val="left"/>
      <w:pPr>
        <w:tabs>
          <w:tab w:pos="1440" w:val="num"/>
        </w:tabs>
        <w:ind w:hanging="360" w:left="1440"/>
      </w:pPr>
      <w:rPr>
        <w:rFonts w:cs="Times New Roman"/>
      </w:rPr>
    </w:lvl>
    <w:lvl w:tplc="0C09001B" w:ilvl="2">
      <w:start w:val="1"/>
      <w:numFmt w:val="lowerRoman"/>
      <w:lvlText w:val="%3."/>
      <w:lvlJc w:val="right"/>
      <w:pPr>
        <w:tabs>
          <w:tab w:pos="2160" w:val="num"/>
        </w:tabs>
        <w:ind w:hanging="180" w:left="2160"/>
      </w:pPr>
      <w:rPr>
        <w:rFonts w:cs="Times New Roman"/>
      </w:rPr>
    </w:lvl>
    <w:lvl w:tplc="0C09000F" w:ilvl="3">
      <w:start w:val="1"/>
      <w:numFmt w:val="decimal"/>
      <w:lvlText w:val="%4."/>
      <w:lvlJc w:val="left"/>
      <w:pPr>
        <w:tabs>
          <w:tab w:pos="2880" w:val="num"/>
        </w:tabs>
        <w:ind w:hanging="360" w:left="2880"/>
      </w:pPr>
      <w:rPr>
        <w:rFonts w:cs="Times New Roman"/>
      </w:rPr>
    </w:lvl>
    <w:lvl w:tplc="0C090019" w:ilvl="4">
      <w:start w:val="1"/>
      <w:numFmt w:val="lowerLetter"/>
      <w:lvlText w:val="%5."/>
      <w:lvlJc w:val="left"/>
      <w:pPr>
        <w:tabs>
          <w:tab w:pos="3600" w:val="num"/>
        </w:tabs>
        <w:ind w:hanging="360" w:left="3600"/>
      </w:pPr>
      <w:rPr>
        <w:rFonts w:cs="Times New Roman"/>
      </w:rPr>
    </w:lvl>
    <w:lvl w:tplc="0C09001B" w:ilvl="5">
      <w:start w:val="1"/>
      <w:numFmt w:val="lowerRoman"/>
      <w:lvlText w:val="%6."/>
      <w:lvlJc w:val="right"/>
      <w:pPr>
        <w:tabs>
          <w:tab w:pos="4320" w:val="num"/>
        </w:tabs>
        <w:ind w:hanging="180" w:left="4320"/>
      </w:pPr>
      <w:rPr>
        <w:rFonts w:cs="Times New Roman"/>
      </w:rPr>
    </w:lvl>
    <w:lvl w:tplc="0C09000F" w:ilvl="6">
      <w:start w:val="1"/>
      <w:numFmt w:val="decimal"/>
      <w:lvlText w:val="%7."/>
      <w:lvlJc w:val="left"/>
      <w:pPr>
        <w:tabs>
          <w:tab w:pos="5040" w:val="num"/>
        </w:tabs>
        <w:ind w:hanging="360" w:left="5040"/>
      </w:pPr>
      <w:rPr>
        <w:rFonts w:cs="Times New Roman"/>
      </w:rPr>
    </w:lvl>
    <w:lvl w:tplc="0C090019" w:ilvl="7">
      <w:start w:val="1"/>
      <w:numFmt w:val="lowerLetter"/>
      <w:lvlText w:val="%8."/>
      <w:lvlJc w:val="left"/>
      <w:pPr>
        <w:tabs>
          <w:tab w:pos="5760" w:val="num"/>
        </w:tabs>
        <w:ind w:hanging="360" w:left="5760"/>
      </w:pPr>
      <w:rPr>
        <w:rFonts w:cs="Times New Roman"/>
      </w:rPr>
    </w:lvl>
    <w:lvl w:tplc="0C09001B" w:ilvl="8">
      <w:start w:val="1"/>
      <w:numFmt w:val="lowerRoman"/>
      <w:lvlText w:val="%9."/>
      <w:lvlJc w:val="right"/>
      <w:pPr>
        <w:tabs>
          <w:tab w:pos="6480" w:val="num"/>
        </w:tabs>
        <w:ind w:hanging="180" w:left="6480"/>
      </w:pPr>
      <w:rPr>
        <w:rFonts w:cs="Times New Roman"/>
      </w:rPr>
    </w:lvl>
  </w:abstractNum>
  <w:abstractNum w:abstractNumId="2">
    <w:nsid w:val="11D60563"/>
    <w:multiLevelType w:val="hybridMultilevel"/>
    <w:tmpl w:val="8C761C4C"/>
    <w:lvl w:tplc="0C090003" w:ilvl="0">
      <w:start w:val="1"/>
      <w:numFmt w:val="bullet"/>
      <w:lvlText w:val="o"/>
      <w:lvlJc w:val="left"/>
      <w:pPr>
        <w:ind w:hanging="360" w:left="2520"/>
      </w:pPr>
      <w:rPr>
        <w:rFonts w:cs="Courier New" w:hAnsi="Courier New" w:ascii="Courier New" w:hint="default"/>
      </w:rPr>
    </w:lvl>
    <w:lvl w:tplc="0C090003" w:ilvl="1">
      <w:start w:val="1"/>
      <w:numFmt w:val="bullet"/>
      <w:lvlText w:val="o"/>
      <w:lvlJc w:val="left"/>
      <w:pPr>
        <w:ind w:hanging="360" w:left="2160"/>
      </w:pPr>
      <w:rPr>
        <w:rFonts w:cs="Courier New" w:hAnsi="Courier New" w:ascii="Courier New" w:hint="default"/>
      </w:rPr>
    </w:lvl>
    <w:lvl w:tentative="true" w:tplc="0C090005" w:ilvl="2">
      <w:start w:val="1"/>
      <w:numFmt w:val="bullet"/>
      <w:lvlText w:val=""/>
      <w:lvlJc w:val="left"/>
      <w:pPr>
        <w:ind w:hanging="360" w:left="2880"/>
      </w:pPr>
      <w:rPr>
        <w:rFonts w:hAnsi="Wingdings" w:ascii="Wingdings" w:hint="default"/>
      </w:rPr>
    </w:lvl>
    <w:lvl w:tentative="true" w:tplc="0C090001" w:ilvl="3">
      <w:start w:val="1"/>
      <w:numFmt w:val="bullet"/>
      <w:lvlText w:val=""/>
      <w:lvlJc w:val="left"/>
      <w:pPr>
        <w:ind w:hanging="360" w:left="3600"/>
      </w:pPr>
      <w:rPr>
        <w:rFonts w:hAnsi="Symbol" w:ascii="Symbol" w:hint="default"/>
      </w:rPr>
    </w:lvl>
    <w:lvl w:tentative="true" w:tplc="0C090003" w:ilvl="4">
      <w:start w:val="1"/>
      <w:numFmt w:val="bullet"/>
      <w:lvlText w:val="o"/>
      <w:lvlJc w:val="left"/>
      <w:pPr>
        <w:ind w:hanging="360" w:left="4320"/>
      </w:pPr>
      <w:rPr>
        <w:rFonts w:cs="Courier New" w:hAnsi="Courier New" w:ascii="Courier New" w:hint="default"/>
      </w:rPr>
    </w:lvl>
    <w:lvl w:tentative="true" w:tplc="0C090005" w:ilvl="5">
      <w:start w:val="1"/>
      <w:numFmt w:val="bullet"/>
      <w:lvlText w:val=""/>
      <w:lvlJc w:val="left"/>
      <w:pPr>
        <w:ind w:hanging="360" w:left="5040"/>
      </w:pPr>
      <w:rPr>
        <w:rFonts w:hAnsi="Wingdings" w:ascii="Wingdings" w:hint="default"/>
      </w:rPr>
    </w:lvl>
    <w:lvl w:tentative="true" w:tplc="0C090001" w:ilvl="6">
      <w:start w:val="1"/>
      <w:numFmt w:val="bullet"/>
      <w:lvlText w:val=""/>
      <w:lvlJc w:val="left"/>
      <w:pPr>
        <w:ind w:hanging="360" w:left="5760"/>
      </w:pPr>
      <w:rPr>
        <w:rFonts w:hAnsi="Symbol" w:ascii="Symbol" w:hint="default"/>
      </w:rPr>
    </w:lvl>
    <w:lvl w:tentative="true" w:tplc="0C090003" w:ilvl="7">
      <w:start w:val="1"/>
      <w:numFmt w:val="bullet"/>
      <w:lvlText w:val="o"/>
      <w:lvlJc w:val="left"/>
      <w:pPr>
        <w:ind w:hanging="360" w:left="6480"/>
      </w:pPr>
      <w:rPr>
        <w:rFonts w:cs="Courier New" w:hAnsi="Courier New" w:ascii="Courier New" w:hint="default"/>
      </w:rPr>
    </w:lvl>
    <w:lvl w:tentative="true" w:tplc="0C090005" w:ilvl="8">
      <w:start w:val="1"/>
      <w:numFmt w:val="bullet"/>
      <w:lvlText w:val=""/>
      <w:lvlJc w:val="left"/>
      <w:pPr>
        <w:ind w:hanging="360" w:left="7200"/>
      </w:pPr>
      <w:rPr>
        <w:rFonts w:hAnsi="Wingdings" w:ascii="Wingdings" w:hint="default"/>
      </w:rPr>
    </w:lvl>
  </w:abstractNum>
  <w:abstractNum w:abstractNumId="3">
    <w:nsid w:val="124B07FA"/>
    <w:multiLevelType w:val="hybridMultilevel"/>
    <w:tmpl w:val="4D285BAE"/>
    <w:lvl w:tplc="0C090019" w:ilvl="0">
      <w:start w:val="1"/>
      <w:numFmt w:val="lowerLetter"/>
      <w:lvlText w:val="%1."/>
      <w:lvlJc w:val="left"/>
      <w:pPr>
        <w:tabs>
          <w:tab w:pos="1647" w:val="num"/>
        </w:tabs>
        <w:ind w:hanging="360" w:left="1647"/>
      </w:pPr>
    </w:lvl>
    <w:lvl w:tentative="true" w:tplc="0C090019" w:ilvl="1">
      <w:start w:val="1"/>
      <w:numFmt w:val="lowerLetter"/>
      <w:lvlText w:val="%2."/>
      <w:lvlJc w:val="left"/>
      <w:pPr>
        <w:tabs>
          <w:tab w:pos="2367" w:val="num"/>
        </w:tabs>
        <w:ind w:hanging="360" w:left="2367"/>
      </w:pPr>
    </w:lvl>
    <w:lvl w:tentative="true" w:tplc="0C09001B" w:ilvl="2">
      <w:start w:val="1"/>
      <w:numFmt w:val="lowerRoman"/>
      <w:lvlText w:val="%3."/>
      <w:lvlJc w:val="right"/>
      <w:pPr>
        <w:tabs>
          <w:tab w:pos="3087" w:val="num"/>
        </w:tabs>
        <w:ind w:hanging="180" w:left="3087"/>
      </w:pPr>
    </w:lvl>
    <w:lvl w:tentative="true" w:tplc="0C09000F" w:ilvl="3">
      <w:start w:val="1"/>
      <w:numFmt w:val="decimal"/>
      <w:lvlText w:val="%4."/>
      <w:lvlJc w:val="left"/>
      <w:pPr>
        <w:tabs>
          <w:tab w:pos="3807" w:val="num"/>
        </w:tabs>
        <w:ind w:hanging="360" w:left="3807"/>
      </w:pPr>
    </w:lvl>
    <w:lvl w:tentative="true" w:tplc="0C090019" w:ilvl="4">
      <w:start w:val="1"/>
      <w:numFmt w:val="lowerLetter"/>
      <w:lvlText w:val="%5."/>
      <w:lvlJc w:val="left"/>
      <w:pPr>
        <w:tabs>
          <w:tab w:pos="4527" w:val="num"/>
        </w:tabs>
        <w:ind w:hanging="360" w:left="4527"/>
      </w:pPr>
    </w:lvl>
    <w:lvl w:tentative="true" w:tplc="0C09001B" w:ilvl="5">
      <w:start w:val="1"/>
      <w:numFmt w:val="lowerRoman"/>
      <w:lvlText w:val="%6."/>
      <w:lvlJc w:val="right"/>
      <w:pPr>
        <w:tabs>
          <w:tab w:pos="5247" w:val="num"/>
        </w:tabs>
        <w:ind w:hanging="180" w:left="5247"/>
      </w:pPr>
    </w:lvl>
    <w:lvl w:tentative="true" w:tplc="0C09000F" w:ilvl="6">
      <w:start w:val="1"/>
      <w:numFmt w:val="decimal"/>
      <w:lvlText w:val="%7."/>
      <w:lvlJc w:val="left"/>
      <w:pPr>
        <w:tabs>
          <w:tab w:pos="5967" w:val="num"/>
        </w:tabs>
        <w:ind w:hanging="360" w:left="5967"/>
      </w:pPr>
    </w:lvl>
    <w:lvl w:tentative="true" w:tplc="0C090019" w:ilvl="7">
      <w:start w:val="1"/>
      <w:numFmt w:val="lowerLetter"/>
      <w:lvlText w:val="%8."/>
      <w:lvlJc w:val="left"/>
      <w:pPr>
        <w:tabs>
          <w:tab w:pos="6687" w:val="num"/>
        </w:tabs>
        <w:ind w:hanging="360" w:left="6687"/>
      </w:pPr>
    </w:lvl>
    <w:lvl w:tentative="true" w:tplc="0C09001B" w:ilvl="8">
      <w:start w:val="1"/>
      <w:numFmt w:val="lowerRoman"/>
      <w:lvlText w:val="%9."/>
      <w:lvlJc w:val="right"/>
      <w:pPr>
        <w:tabs>
          <w:tab w:pos="7407" w:val="num"/>
        </w:tabs>
        <w:ind w:hanging="180" w:left="7407"/>
      </w:pPr>
    </w:lvl>
  </w:abstractNum>
  <w:abstractNum w:abstractNumId="4">
    <w:nsid w:val="1DEA640C"/>
    <w:multiLevelType w:val="hybridMultilevel"/>
    <w:tmpl w:val="E286B440"/>
    <w:lvl w:tplc="0C090001" w:ilvl="0">
      <w:start w:val="1"/>
      <w:numFmt w:val="bullet"/>
      <w:lvlText w:val=""/>
      <w:lvlJc w:val="left"/>
      <w:pPr>
        <w:ind w:hanging="360" w:left="720"/>
      </w:pPr>
      <w:rPr>
        <w:rFonts w:hAnsi="Symbol" w:ascii="Symbol" w:hint="default"/>
      </w:rPr>
    </w:lvl>
    <w:lvl w:tplc="0C090003" w:ilvl="1">
      <w:start w:val="1"/>
      <w:numFmt w:val="bullet"/>
      <w:lvlText w:val="o"/>
      <w:lvlJc w:val="left"/>
      <w:pPr>
        <w:ind w:hanging="360" w:left="1440"/>
      </w:pPr>
      <w:rPr>
        <w:rFonts w:hAnsi="Courier New" w:ascii="Courier New" w:hint="default"/>
      </w:rPr>
    </w:lvl>
    <w:lvl w:tplc="0C090005" w:ilvl="2">
      <w:start w:val="1"/>
      <w:numFmt w:val="bullet"/>
      <w:lvlText w:val=""/>
      <w:lvlJc w:val="left"/>
      <w:pPr>
        <w:ind w:hanging="360" w:left="2160"/>
      </w:pPr>
      <w:rPr>
        <w:rFonts w:hAnsi="Wingdings" w:ascii="Wingdings" w:hint="default"/>
      </w:rPr>
    </w:lvl>
    <w:lvl w:tplc="0C090001" w:ilvl="3">
      <w:start w:val="1"/>
      <w:numFmt w:val="bullet"/>
      <w:lvlText w:val=""/>
      <w:lvlJc w:val="left"/>
      <w:pPr>
        <w:ind w:hanging="360" w:left="2880"/>
      </w:pPr>
      <w:rPr>
        <w:rFonts w:hAnsi="Symbol" w:ascii="Symbol" w:hint="default"/>
      </w:rPr>
    </w:lvl>
    <w:lvl w:tplc="0C090003" w:ilvl="4">
      <w:start w:val="1"/>
      <w:numFmt w:val="bullet"/>
      <w:lvlText w:val="o"/>
      <w:lvlJc w:val="left"/>
      <w:pPr>
        <w:ind w:hanging="360" w:left="3600"/>
      </w:pPr>
      <w:rPr>
        <w:rFonts w:hAnsi="Courier New" w:ascii="Courier New" w:hint="default"/>
      </w:rPr>
    </w:lvl>
    <w:lvl w:tplc="0C090005" w:ilvl="5">
      <w:start w:val="1"/>
      <w:numFmt w:val="bullet"/>
      <w:lvlText w:val=""/>
      <w:lvlJc w:val="left"/>
      <w:pPr>
        <w:ind w:hanging="360" w:left="4320"/>
      </w:pPr>
      <w:rPr>
        <w:rFonts w:hAnsi="Wingdings" w:ascii="Wingdings" w:hint="default"/>
      </w:rPr>
    </w:lvl>
    <w:lvl w:tplc="0C090001" w:ilvl="6">
      <w:start w:val="1"/>
      <w:numFmt w:val="bullet"/>
      <w:lvlText w:val=""/>
      <w:lvlJc w:val="left"/>
      <w:pPr>
        <w:ind w:hanging="360" w:left="5040"/>
      </w:pPr>
      <w:rPr>
        <w:rFonts w:hAnsi="Symbol" w:ascii="Symbol" w:hint="default"/>
      </w:rPr>
    </w:lvl>
    <w:lvl w:tplc="0C090003" w:ilvl="7">
      <w:start w:val="1"/>
      <w:numFmt w:val="bullet"/>
      <w:lvlText w:val="o"/>
      <w:lvlJc w:val="left"/>
      <w:pPr>
        <w:ind w:hanging="360" w:left="5760"/>
      </w:pPr>
      <w:rPr>
        <w:rFonts w:hAnsi="Courier New" w:ascii="Courier New" w:hint="default"/>
      </w:rPr>
    </w:lvl>
    <w:lvl w:tplc="0C090005" w:ilvl="8">
      <w:start w:val="1"/>
      <w:numFmt w:val="bullet"/>
      <w:lvlText w:val=""/>
      <w:lvlJc w:val="left"/>
      <w:pPr>
        <w:ind w:hanging="360" w:left="6480"/>
      </w:pPr>
      <w:rPr>
        <w:rFonts w:hAnsi="Wingdings" w:ascii="Wingdings" w:hint="default"/>
      </w:rPr>
    </w:lvl>
  </w:abstractNum>
  <w:abstractNum w:abstractNumId="5">
    <w:nsid w:val="212F530F"/>
    <w:multiLevelType w:val="hybridMultilevel"/>
    <w:tmpl w:val="685C0C1E"/>
    <w:lvl w:tplc="0C090001" w:ilvl="0">
      <w:start w:val="1"/>
      <w:numFmt w:val="bullet"/>
      <w:lvlText w:val=""/>
      <w:lvlJc w:val="left"/>
      <w:pPr>
        <w:ind w:hanging="360" w:left="720"/>
      </w:pPr>
      <w:rPr>
        <w:rFonts w:hAnsi="Symbol" w:ascii="Symbol" w:hint="default"/>
      </w:rPr>
    </w:lvl>
    <w:lvl w:tplc="0C090003" w:ilvl="1">
      <w:start w:val="1"/>
      <w:numFmt w:val="bullet"/>
      <w:lvlText w:val="o"/>
      <w:lvlJc w:val="left"/>
      <w:pPr>
        <w:ind w:hanging="360" w:left="1440"/>
      </w:pPr>
      <w:rPr>
        <w:rFonts w:hAnsi="Courier New" w:ascii="Courier New" w:hint="default"/>
      </w:rPr>
    </w:lvl>
    <w:lvl w:tplc="0C090005" w:ilvl="2">
      <w:start w:val="1"/>
      <w:numFmt w:val="bullet"/>
      <w:lvlText w:val=""/>
      <w:lvlJc w:val="left"/>
      <w:pPr>
        <w:ind w:hanging="360" w:left="2160"/>
      </w:pPr>
      <w:rPr>
        <w:rFonts w:hAnsi="Wingdings" w:ascii="Wingdings" w:hint="default"/>
      </w:rPr>
    </w:lvl>
    <w:lvl w:tplc="0C090001" w:ilvl="3">
      <w:start w:val="1"/>
      <w:numFmt w:val="bullet"/>
      <w:lvlText w:val=""/>
      <w:lvlJc w:val="left"/>
      <w:pPr>
        <w:ind w:hanging="360" w:left="2880"/>
      </w:pPr>
      <w:rPr>
        <w:rFonts w:hAnsi="Symbol" w:ascii="Symbol" w:hint="default"/>
      </w:rPr>
    </w:lvl>
    <w:lvl w:tplc="0C090003" w:ilvl="4">
      <w:start w:val="1"/>
      <w:numFmt w:val="bullet"/>
      <w:lvlText w:val="o"/>
      <w:lvlJc w:val="left"/>
      <w:pPr>
        <w:ind w:hanging="360" w:left="3600"/>
      </w:pPr>
      <w:rPr>
        <w:rFonts w:hAnsi="Courier New" w:ascii="Courier New" w:hint="default"/>
      </w:rPr>
    </w:lvl>
    <w:lvl w:tplc="0C090005" w:ilvl="5">
      <w:start w:val="1"/>
      <w:numFmt w:val="bullet"/>
      <w:lvlText w:val=""/>
      <w:lvlJc w:val="left"/>
      <w:pPr>
        <w:ind w:hanging="360" w:left="4320"/>
      </w:pPr>
      <w:rPr>
        <w:rFonts w:hAnsi="Wingdings" w:ascii="Wingdings" w:hint="default"/>
      </w:rPr>
    </w:lvl>
    <w:lvl w:tplc="0C090001" w:ilvl="6">
      <w:start w:val="1"/>
      <w:numFmt w:val="bullet"/>
      <w:lvlText w:val=""/>
      <w:lvlJc w:val="left"/>
      <w:pPr>
        <w:ind w:hanging="360" w:left="5040"/>
      </w:pPr>
      <w:rPr>
        <w:rFonts w:hAnsi="Symbol" w:ascii="Symbol" w:hint="default"/>
      </w:rPr>
    </w:lvl>
    <w:lvl w:tplc="0C090003" w:ilvl="7">
      <w:start w:val="1"/>
      <w:numFmt w:val="bullet"/>
      <w:lvlText w:val="o"/>
      <w:lvlJc w:val="left"/>
      <w:pPr>
        <w:ind w:hanging="360" w:left="5760"/>
      </w:pPr>
      <w:rPr>
        <w:rFonts w:hAnsi="Courier New" w:ascii="Courier New" w:hint="default"/>
      </w:rPr>
    </w:lvl>
    <w:lvl w:tplc="0C090005" w:ilvl="8">
      <w:start w:val="1"/>
      <w:numFmt w:val="bullet"/>
      <w:lvlText w:val=""/>
      <w:lvlJc w:val="left"/>
      <w:pPr>
        <w:ind w:hanging="360" w:left="6480"/>
      </w:pPr>
      <w:rPr>
        <w:rFonts w:hAnsi="Wingdings" w:ascii="Wingdings" w:hint="default"/>
      </w:rPr>
    </w:lvl>
  </w:abstractNum>
  <w:abstractNum w:abstractNumId="6">
    <w:nsid w:val="22722BCB"/>
    <w:multiLevelType w:val="hybridMultilevel"/>
    <w:tmpl w:val="AEF0C098"/>
    <w:lvl w:tplc="4EE2A738" w:ilvl="0">
      <w:start w:val="1"/>
      <w:numFmt w:val="bullet"/>
      <w:pStyle w:val="LGTNBulletLevel1"/>
      <w:lvlText w:val=""/>
      <w:lvlJc w:val="left"/>
      <w:pPr>
        <w:tabs>
          <w:tab w:pos="284" w:val="num"/>
        </w:tabs>
        <w:ind w:hanging="284" w:left="284"/>
      </w:pPr>
      <w:rPr>
        <w:rFonts w:hAnsi="Symbol" w:ascii="Symbol" w:hint="default"/>
        <w:color w:val="auto"/>
        <w:position w:val="2"/>
        <w:sz w:val="18"/>
      </w:rPr>
    </w:lvl>
    <w:lvl w:tplc="0C090003" w:ilvl="1">
      <w:start w:val="1"/>
      <w:numFmt w:val="bullet"/>
      <w:lvlText w:val="o"/>
      <w:lvlJc w:val="left"/>
      <w:pPr>
        <w:tabs>
          <w:tab w:pos="1440" w:val="num"/>
        </w:tabs>
        <w:ind w:hanging="360" w:left="1440"/>
      </w:pPr>
      <w:rPr>
        <w:rFonts w:hAnsi="Courier New" w:ascii="Courier New" w:hint="default"/>
      </w:rPr>
    </w:lvl>
    <w:lvl w:tplc="0C090005" w:ilvl="2">
      <w:start w:val="1"/>
      <w:numFmt w:val="bullet"/>
      <w:lvlText w:val=""/>
      <w:lvlJc w:val="left"/>
      <w:pPr>
        <w:tabs>
          <w:tab w:pos="2160" w:val="num"/>
        </w:tabs>
        <w:ind w:hanging="360" w:left="2160"/>
      </w:pPr>
      <w:rPr>
        <w:rFonts w:hAnsi="Wingdings" w:ascii="Wingdings" w:hint="default"/>
      </w:rPr>
    </w:lvl>
    <w:lvl w:tplc="0C090001" w:ilvl="3">
      <w:start w:val="1"/>
      <w:numFmt w:val="bullet"/>
      <w:lvlText w:val=""/>
      <w:lvlJc w:val="left"/>
      <w:pPr>
        <w:tabs>
          <w:tab w:pos="2880" w:val="num"/>
        </w:tabs>
        <w:ind w:hanging="360" w:left="2880"/>
      </w:pPr>
      <w:rPr>
        <w:rFonts w:hAnsi="Symbol" w:ascii="Symbol" w:hint="default"/>
      </w:rPr>
    </w:lvl>
    <w:lvl w:tplc="0C090003" w:ilvl="4">
      <w:start w:val="1"/>
      <w:numFmt w:val="bullet"/>
      <w:lvlText w:val="o"/>
      <w:lvlJc w:val="left"/>
      <w:pPr>
        <w:tabs>
          <w:tab w:pos="3600" w:val="num"/>
        </w:tabs>
        <w:ind w:hanging="360" w:left="3600"/>
      </w:pPr>
      <w:rPr>
        <w:rFonts w:hAnsi="Courier New" w:ascii="Courier New" w:hint="default"/>
      </w:rPr>
    </w:lvl>
    <w:lvl w:tplc="0C090005" w:ilvl="5">
      <w:start w:val="1"/>
      <w:numFmt w:val="bullet"/>
      <w:lvlText w:val=""/>
      <w:lvlJc w:val="left"/>
      <w:pPr>
        <w:tabs>
          <w:tab w:pos="4320" w:val="num"/>
        </w:tabs>
        <w:ind w:hanging="360" w:left="4320"/>
      </w:pPr>
      <w:rPr>
        <w:rFonts w:hAnsi="Wingdings" w:ascii="Wingdings" w:hint="default"/>
      </w:rPr>
    </w:lvl>
    <w:lvl w:tplc="0C090001" w:ilvl="6">
      <w:start w:val="1"/>
      <w:numFmt w:val="bullet"/>
      <w:lvlText w:val=""/>
      <w:lvlJc w:val="left"/>
      <w:pPr>
        <w:tabs>
          <w:tab w:pos="5040" w:val="num"/>
        </w:tabs>
        <w:ind w:hanging="360" w:left="5040"/>
      </w:pPr>
      <w:rPr>
        <w:rFonts w:hAnsi="Symbol" w:ascii="Symbol" w:hint="default"/>
      </w:rPr>
    </w:lvl>
    <w:lvl w:tplc="0C090003" w:ilvl="7">
      <w:start w:val="1"/>
      <w:numFmt w:val="bullet"/>
      <w:lvlText w:val="o"/>
      <w:lvlJc w:val="left"/>
      <w:pPr>
        <w:tabs>
          <w:tab w:pos="5760" w:val="num"/>
        </w:tabs>
        <w:ind w:hanging="360" w:left="5760"/>
      </w:pPr>
      <w:rPr>
        <w:rFonts w:hAnsi="Courier New" w:ascii="Courier New" w:hint="default"/>
      </w:rPr>
    </w:lvl>
    <w:lvl w:tplc="0C090005" w:ilvl="8">
      <w:start w:val="1"/>
      <w:numFmt w:val="bullet"/>
      <w:lvlText w:val=""/>
      <w:lvlJc w:val="left"/>
      <w:pPr>
        <w:tabs>
          <w:tab w:pos="6480" w:val="num"/>
        </w:tabs>
        <w:ind w:hanging="360" w:left="6480"/>
      </w:pPr>
      <w:rPr>
        <w:rFonts w:hAnsi="Wingdings" w:ascii="Wingdings" w:hint="default"/>
      </w:rPr>
    </w:lvl>
  </w:abstractNum>
  <w:abstractNum w:abstractNumId="7">
    <w:nsid w:val="2425637C"/>
    <w:multiLevelType w:val="hybridMultilevel"/>
    <w:tmpl w:val="C53E8202"/>
    <w:lvl w:tplc="0C09000F" w:ilvl="0">
      <w:start w:val="1"/>
      <w:numFmt w:val="decimal"/>
      <w:lvlText w:val="%1."/>
      <w:lvlJc w:val="left"/>
      <w:pPr>
        <w:ind w:hanging="360" w:left="1080"/>
      </w:pPr>
      <w:rPr>
        <w:rFonts w:cs="Times New Roman"/>
      </w:rPr>
    </w:lvl>
    <w:lvl w:tplc="0C090019" w:ilvl="1">
      <w:start w:val="1"/>
      <w:numFmt w:val="lowerLetter"/>
      <w:lvlText w:val="%2."/>
      <w:lvlJc w:val="left"/>
      <w:pPr>
        <w:ind w:hanging="360" w:left="1800"/>
      </w:pPr>
      <w:rPr>
        <w:rFonts w:cs="Times New Roman"/>
      </w:rPr>
    </w:lvl>
    <w:lvl w:tplc="0C09001B" w:ilvl="2">
      <w:start w:val="1"/>
      <w:numFmt w:val="lowerRoman"/>
      <w:lvlText w:val="%3."/>
      <w:lvlJc w:val="right"/>
      <w:pPr>
        <w:ind w:hanging="180" w:left="2520"/>
      </w:pPr>
      <w:rPr>
        <w:rFonts w:cs="Times New Roman"/>
      </w:rPr>
    </w:lvl>
    <w:lvl w:tplc="0C09000F" w:ilvl="3">
      <w:start w:val="1"/>
      <w:numFmt w:val="decimal"/>
      <w:lvlText w:val="%4."/>
      <w:lvlJc w:val="left"/>
      <w:pPr>
        <w:ind w:hanging="360" w:left="3240"/>
      </w:pPr>
      <w:rPr>
        <w:rFonts w:cs="Times New Roman"/>
      </w:rPr>
    </w:lvl>
    <w:lvl w:tplc="0C090019" w:ilvl="4">
      <w:start w:val="1"/>
      <w:numFmt w:val="lowerLetter"/>
      <w:lvlText w:val="%5."/>
      <w:lvlJc w:val="left"/>
      <w:pPr>
        <w:ind w:hanging="360" w:left="3960"/>
      </w:pPr>
      <w:rPr>
        <w:rFonts w:cs="Times New Roman"/>
      </w:rPr>
    </w:lvl>
    <w:lvl w:tplc="0C09001B" w:ilvl="5">
      <w:start w:val="1"/>
      <w:numFmt w:val="lowerRoman"/>
      <w:lvlText w:val="%6."/>
      <w:lvlJc w:val="right"/>
      <w:pPr>
        <w:ind w:hanging="180" w:left="4680"/>
      </w:pPr>
      <w:rPr>
        <w:rFonts w:cs="Times New Roman"/>
      </w:rPr>
    </w:lvl>
    <w:lvl w:tplc="0C09000F" w:ilvl="6">
      <w:start w:val="1"/>
      <w:numFmt w:val="decimal"/>
      <w:lvlText w:val="%7."/>
      <w:lvlJc w:val="left"/>
      <w:pPr>
        <w:ind w:hanging="360" w:left="5400"/>
      </w:pPr>
      <w:rPr>
        <w:rFonts w:cs="Times New Roman"/>
      </w:rPr>
    </w:lvl>
    <w:lvl w:tplc="0C090019" w:ilvl="7">
      <w:start w:val="1"/>
      <w:numFmt w:val="lowerLetter"/>
      <w:lvlText w:val="%8."/>
      <w:lvlJc w:val="left"/>
      <w:pPr>
        <w:ind w:hanging="360" w:left="6120"/>
      </w:pPr>
      <w:rPr>
        <w:rFonts w:cs="Times New Roman"/>
      </w:rPr>
    </w:lvl>
    <w:lvl w:tplc="0C09001B" w:ilvl="8">
      <w:start w:val="1"/>
      <w:numFmt w:val="lowerRoman"/>
      <w:lvlText w:val="%9."/>
      <w:lvlJc w:val="right"/>
      <w:pPr>
        <w:ind w:hanging="180" w:left="6840"/>
      </w:pPr>
      <w:rPr>
        <w:rFonts w:cs="Times New Roman"/>
      </w:rPr>
    </w:lvl>
  </w:abstractNum>
  <w:abstractNum w:abstractNumId="8">
    <w:nsid w:val="2432387F"/>
    <w:multiLevelType w:val="hybridMultilevel"/>
    <w:tmpl w:val="4D90218C"/>
    <w:lvl w:tplc="0C09000F" w:ilvl="0">
      <w:start w:val="1"/>
      <w:numFmt w:val="decimal"/>
      <w:lvlText w:val="%1."/>
      <w:lvlJc w:val="left"/>
      <w:pPr>
        <w:ind w:hanging="360" w:left="720"/>
      </w:pPr>
    </w:lvl>
    <w:lvl w:tplc="0C090019" w:ilvl="1">
      <w:start w:val="1"/>
      <w:numFmt w:val="lowerLetter"/>
      <w:lvlText w:val="%2."/>
      <w:lvlJc w:val="left"/>
      <w:pPr>
        <w:ind w:hanging="360" w:left="1440"/>
      </w:pPr>
    </w:lvl>
    <w:lvl w:tentative="true" w:tplc="0C09001B" w:ilvl="2">
      <w:start w:val="1"/>
      <w:numFmt w:val="lowerRoman"/>
      <w:lvlText w:val="%3."/>
      <w:lvlJc w:val="right"/>
      <w:pPr>
        <w:ind w:hanging="180" w:left="2160"/>
      </w:pPr>
    </w:lvl>
    <w:lvl w:tentative="true" w:tplc="0C09000F" w:ilvl="3">
      <w:start w:val="1"/>
      <w:numFmt w:val="decimal"/>
      <w:lvlText w:val="%4."/>
      <w:lvlJc w:val="left"/>
      <w:pPr>
        <w:ind w:hanging="360" w:left="2880"/>
      </w:pPr>
    </w:lvl>
    <w:lvl w:tentative="true" w:tplc="0C090019" w:ilvl="4">
      <w:start w:val="1"/>
      <w:numFmt w:val="lowerLetter"/>
      <w:lvlText w:val="%5."/>
      <w:lvlJc w:val="left"/>
      <w:pPr>
        <w:ind w:hanging="360" w:left="3600"/>
      </w:pPr>
    </w:lvl>
    <w:lvl w:tentative="true" w:tplc="0C09001B" w:ilvl="5">
      <w:start w:val="1"/>
      <w:numFmt w:val="lowerRoman"/>
      <w:lvlText w:val="%6."/>
      <w:lvlJc w:val="right"/>
      <w:pPr>
        <w:ind w:hanging="180" w:left="4320"/>
      </w:pPr>
    </w:lvl>
    <w:lvl w:tentative="true" w:tplc="0C09000F" w:ilvl="6">
      <w:start w:val="1"/>
      <w:numFmt w:val="decimal"/>
      <w:lvlText w:val="%7."/>
      <w:lvlJc w:val="left"/>
      <w:pPr>
        <w:ind w:hanging="360" w:left="5040"/>
      </w:pPr>
    </w:lvl>
    <w:lvl w:tentative="true" w:tplc="0C090019" w:ilvl="7">
      <w:start w:val="1"/>
      <w:numFmt w:val="lowerLetter"/>
      <w:lvlText w:val="%8."/>
      <w:lvlJc w:val="left"/>
      <w:pPr>
        <w:ind w:hanging="360" w:left="5760"/>
      </w:pPr>
    </w:lvl>
    <w:lvl w:tentative="true" w:tplc="0C09001B" w:ilvl="8">
      <w:start w:val="1"/>
      <w:numFmt w:val="lowerRoman"/>
      <w:lvlText w:val="%9."/>
      <w:lvlJc w:val="right"/>
      <w:pPr>
        <w:ind w:hanging="180" w:left="6480"/>
      </w:pPr>
    </w:lvl>
  </w:abstractNum>
  <w:abstractNum w:abstractNumId="9">
    <w:nsid w:val="248A01C5"/>
    <w:multiLevelType w:val="hybridMultilevel"/>
    <w:tmpl w:val="2F425E96"/>
    <w:lvl w:tplc="0C09000F" w:ilvl="0">
      <w:start w:val="1"/>
      <w:numFmt w:val="decimal"/>
      <w:lvlText w:val="%1."/>
      <w:lvlJc w:val="left"/>
      <w:pPr>
        <w:ind w:hanging="360" w:left="1080"/>
      </w:pPr>
    </w:lvl>
    <w:lvl w:tentative="true" w:tplc="0C090019" w:ilvl="1">
      <w:start w:val="1"/>
      <w:numFmt w:val="lowerLetter"/>
      <w:lvlText w:val="%2."/>
      <w:lvlJc w:val="left"/>
      <w:pPr>
        <w:ind w:hanging="360" w:left="1800"/>
      </w:pPr>
    </w:lvl>
    <w:lvl w:tentative="true" w:tplc="0C09001B" w:ilvl="2">
      <w:start w:val="1"/>
      <w:numFmt w:val="lowerRoman"/>
      <w:lvlText w:val="%3."/>
      <w:lvlJc w:val="right"/>
      <w:pPr>
        <w:ind w:hanging="180" w:left="2520"/>
      </w:pPr>
    </w:lvl>
    <w:lvl w:tentative="true" w:tplc="0C09000F" w:ilvl="3">
      <w:start w:val="1"/>
      <w:numFmt w:val="decimal"/>
      <w:lvlText w:val="%4."/>
      <w:lvlJc w:val="left"/>
      <w:pPr>
        <w:ind w:hanging="360" w:left="3240"/>
      </w:pPr>
    </w:lvl>
    <w:lvl w:tentative="true" w:tplc="0C090019" w:ilvl="4">
      <w:start w:val="1"/>
      <w:numFmt w:val="lowerLetter"/>
      <w:lvlText w:val="%5."/>
      <w:lvlJc w:val="left"/>
      <w:pPr>
        <w:ind w:hanging="360" w:left="3960"/>
      </w:pPr>
    </w:lvl>
    <w:lvl w:tentative="true" w:tplc="0C09001B" w:ilvl="5">
      <w:start w:val="1"/>
      <w:numFmt w:val="lowerRoman"/>
      <w:lvlText w:val="%6."/>
      <w:lvlJc w:val="right"/>
      <w:pPr>
        <w:ind w:hanging="180" w:left="4680"/>
      </w:pPr>
    </w:lvl>
    <w:lvl w:tentative="true" w:tplc="0C09000F" w:ilvl="6">
      <w:start w:val="1"/>
      <w:numFmt w:val="decimal"/>
      <w:lvlText w:val="%7."/>
      <w:lvlJc w:val="left"/>
      <w:pPr>
        <w:ind w:hanging="360" w:left="5400"/>
      </w:pPr>
    </w:lvl>
    <w:lvl w:tentative="true" w:tplc="0C090019" w:ilvl="7">
      <w:start w:val="1"/>
      <w:numFmt w:val="lowerLetter"/>
      <w:lvlText w:val="%8."/>
      <w:lvlJc w:val="left"/>
      <w:pPr>
        <w:ind w:hanging="360" w:left="6120"/>
      </w:pPr>
    </w:lvl>
    <w:lvl w:tentative="true" w:tplc="0C09001B" w:ilvl="8">
      <w:start w:val="1"/>
      <w:numFmt w:val="lowerRoman"/>
      <w:lvlText w:val="%9."/>
      <w:lvlJc w:val="right"/>
      <w:pPr>
        <w:ind w:hanging="180" w:left="6840"/>
      </w:pPr>
    </w:lvl>
  </w:abstractNum>
  <w:abstractNum w:abstractNumId="10">
    <w:nsid w:val="27A632A6"/>
    <w:multiLevelType w:val="hybridMultilevel"/>
    <w:tmpl w:val="B1742604"/>
    <w:lvl w:tplc="453C7D02" w:ilvl="0">
      <w:start w:val="1"/>
      <w:numFmt w:val="bullet"/>
      <w:lvlText w:val=""/>
      <w:lvlJc w:val="left"/>
      <w:pPr>
        <w:ind w:hanging="360" w:left="720"/>
      </w:pPr>
      <w:rPr>
        <w:rFonts w:hAnsi="Symbol" w:ascii="Symbol" w:hint="default"/>
      </w:rPr>
    </w:lvl>
    <w:lvl w:tplc="453C7D02" w:ilvl="1">
      <w:start w:val="1"/>
      <w:numFmt w:val="bullet"/>
      <w:lvlText w:val="o"/>
      <w:lvlJc w:val="left"/>
      <w:pPr>
        <w:ind w:hanging="360" w:left="1440"/>
      </w:pPr>
      <w:rPr>
        <w:rFonts w:hAnsi="Courier New" w:ascii="Courier New" w:hint="default"/>
      </w:rPr>
    </w:lvl>
    <w:lvl w:tplc="04090005" w:ilvl="2">
      <w:start w:val="1"/>
      <w:numFmt w:val="bullet"/>
      <w:lvlText w:val=""/>
      <w:lvlJc w:val="left"/>
      <w:pPr>
        <w:ind w:hanging="360" w:left="2160"/>
      </w:pPr>
      <w:rPr>
        <w:rFonts w:hAnsi="Wingdings" w:ascii="Wingdings" w:hint="default"/>
      </w:rPr>
    </w:lvl>
    <w:lvl w:tplc="04090001" w:ilvl="3">
      <w:start w:val="1"/>
      <w:numFmt w:val="bullet"/>
      <w:lvlText w:val=""/>
      <w:lvlJc w:val="left"/>
      <w:pPr>
        <w:ind w:hanging="360" w:left="2880"/>
      </w:pPr>
      <w:rPr>
        <w:rFonts w:hAnsi="Symbol" w:ascii="Symbol" w:hint="default"/>
      </w:rPr>
    </w:lvl>
    <w:lvl w:tplc="04090003" w:ilvl="4">
      <w:start w:val="1"/>
      <w:numFmt w:val="bullet"/>
      <w:lvlText w:val="o"/>
      <w:lvlJc w:val="left"/>
      <w:pPr>
        <w:ind w:hanging="360" w:left="3600"/>
      </w:pPr>
      <w:rPr>
        <w:rFonts w:hAnsi="Courier New" w:ascii="Courier New" w:hint="default"/>
      </w:rPr>
    </w:lvl>
    <w:lvl w:tplc="04090005" w:ilvl="5">
      <w:start w:val="1"/>
      <w:numFmt w:val="bullet"/>
      <w:lvlText w:val=""/>
      <w:lvlJc w:val="left"/>
      <w:pPr>
        <w:ind w:hanging="360" w:left="4320"/>
      </w:pPr>
      <w:rPr>
        <w:rFonts w:hAnsi="Wingdings" w:ascii="Wingdings" w:hint="default"/>
      </w:rPr>
    </w:lvl>
    <w:lvl w:tplc="04090001" w:ilvl="6">
      <w:start w:val="1"/>
      <w:numFmt w:val="bullet"/>
      <w:lvlText w:val=""/>
      <w:lvlJc w:val="left"/>
      <w:pPr>
        <w:ind w:hanging="360" w:left="5040"/>
      </w:pPr>
      <w:rPr>
        <w:rFonts w:hAnsi="Symbol" w:ascii="Symbol" w:hint="default"/>
      </w:rPr>
    </w:lvl>
    <w:lvl w:tplc="04090003" w:ilvl="7">
      <w:start w:val="1"/>
      <w:numFmt w:val="bullet"/>
      <w:lvlText w:val="o"/>
      <w:lvlJc w:val="left"/>
      <w:pPr>
        <w:ind w:hanging="360" w:left="5760"/>
      </w:pPr>
      <w:rPr>
        <w:rFonts w:hAnsi="Courier New" w:ascii="Courier New" w:hint="default"/>
      </w:rPr>
    </w:lvl>
    <w:lvl w:tplc="04090005" w:ilvl="8">
      <w:start w:val="1"/>
      <w:numFmt w:val="bullet"/>
      <w:lvlText w:val=""/>
      <w:lvlJc w:val="left"/>
      <w:pPr>
        <w:ind w:hanging="360" w:left="6480"/>
      </w:pPr>
      <w:rPr>
        <w:rFonts w:hAnsi="Wingdings" w:ascii="Wingdings" w:hint="default"/>
      </w:rPr>
    </w:lvl>
  </w:abstractNum>
  <w:abstractNum w:abstractNumId="11">
    <w:nsid w:val="2F6A253C"/>
    <w:multiLevelType w:val="hybridMultilevel"/>
    <w:tmpl w:val="2B4666CC"/>
    <w:lvl w:tplc="0C090001" w:ilvl="0">
      <w:start w:val="1"/>
      <w:numFmt w:val="bullet"/>
      <w:lvlText w:val=""/>
      <w:lvlJc w:val="left"/>
      <w:pPr>
        <w:ind w:hanging="360" w:left="1080"/>
      </w:pPr>
      <w:rPr>
        <w:rFonts w:hAnsi="Symbol" w:ascii="Symbol" w:hint="default"/>
      </w:rPr>
    </w:lvl>
    <w:lvl w:tentative="true" w:tplc="0C090003" w:ilvl="1">
      <w:start w:val="1"/>
      <w:numFmt w:val="bullet"/>
      <w:lvlText w:val="o"/>
      <w:lvlJc w:val="left"/>
      <w:pPr>
        <w:ind w:hanging="360" w:left="1800"/>
      </w:pPr>
      <w:rPr>
        <w:rFonts w:cs="Courier New" w:hAnsi="Courier New" w:ascii="Courier New" w:hint="default"/>
      </w:rPr>
    </w:lvl>
    <w:lvl w:tentative="true" w:tplc="0C090005" w:ilvl="2">
      <w:start w:val="1"/>
      <w:numFmt w:val="bullet"/>
      <w:lvlText w:val=""/>
      <w:lvlJc w:val="left"/>
      <w:pPr>
        <w:ind w:hanging="360" w:left="2520"/>
      </w:pPr>
      <w:rPr>
        <w:rFonts w:hAnsi="Wingdings" w:ascii="Wingdings" w:hint="default"/>
      </w:rPr>
    </w:lvl>
    <w:lvl w:tentative="true" w:tplc="0C090001" w:ilvl="3">
      <w:start w:val="1"/>
      <w:numFmt w:val="bullet"/>
      <w:lvlText w:val=""/>
      <w:lvlJc w:val="left"/>
      <w:pPr>
        <w:ind w:hanging="360" w:left="3240"/>
      </w:pPr>
      <w:rPr>
        <w:rFonts w:hAnsi="Symbol" w:ascii="Symbol" w:hint="default"/>
      </w:rPr>
    </w:lvl>
    <w:lvl w:tentative="true" w:tplc="0C090003" w:ilvl="4">
      <w:start w:val="1"/>
      <w:numFmt w:val="bullet"/>
      <w:lvlText w:val="o"/>
      <w:lvlJc w:val="left"/>
      <w:pPr>
        <w:ind w:hanging="360" w:left="3960"/>
      </w:pPr>
      <w:rPr>
        <w:rFonts w:cs="Courier New" w:hAnsi="Courier New" w:ascii="Courier New" w:hint="default"/>
      </w:rPr>
    </w:lvl>
    <w:lvl w:tentative="true" w:tplc="0C090005" w:ilvl="5">
      <w:start w:val="1"/>
      <w:numFmt w:val="bullet"/>
      <w:lvlText w:val=""/>
      <w:lvlJc w:val="left"/>
      <w:pPr>
        <w:ind w:hanging="360" w:left="4680"/>
      </w:pPr>
      <w:rPr>
        <w:rFonts w:hAnsi="Wingdings" w:ascii="Wingdings" w:hint="default"/>
      </w:rPr>
    </w:lvl>
    <w:lvl w:tentative="true" w:tplc="0C090001" w:ilvl="6">
      <w:start w:val="1"/>
      <w:numFmt w:val="bullet"/>
      <w:lvlText w:val=""/>
      <w:lvlJc w:val="left"/>
      <w:pPr>
        <w:ind w:hanging="360" w:left="5400"/>
      </w:pPr>
      <w:rPr>
        <w:rFonts w:hAnsi="Symbol" w:ascii="Symbol" w:hint="default"/>
      </w:rPr>
    </w:lvl>
    <w:lvl w:tentative="true" w:tplc="0C090003" w:ilvl="7">
      <w:start w:val="1"/>
      <w:numFmt w:val="bullet"/>
      <w:lvlText w:val="o"/>
      <w:lvlJc w:val="left"/>
      <w:pPr>
        <w:ind w:hanging="360" w:left="6120"/>
      </w:pPr>
      <w:rPr>
        <w:rFonts w:cs="Courier New" w:hAnsi="Courier New" w:ascii="Courier New" w:hint="default"/>
      </w:rPr>
    </w:lvl>
    <w:lvl w:tentative="true" w:tplc="0C090005" w:ilvl="8">
      <w:start w:val="1"/>
      <w:numFmt w:val="bullet"/>
      <w:lvlText w:val=""/>
      <w:lvlJc w:val="left"/>
      <w:pPr>
        <w:ind w:hanging="360" w:left="6840"/>
      </w:pPr>
      <w:rPr>
        <w:rFonts w:hAnsi="Wingdings" w:ascii="Wingdings" w:hint="default"/>
      </w:rPr>
    </w:lvl>
  </w:abstractNum>
  <w:abstractNum w:abstractNumId="12">
    <w:nsid w:val="30E459D3"/>
    <w:multiLevelType w:val="hybridMultilevel"/>
    <w:tmpl w:val="58BCB418"/>
    <w:lvl w:tplc="453C7D02" w:ilvl="0">
      <w:start w:val="1"/>
      <w:numFmt w:val="bullet"/>
      <w:lvlText w:val=""/>
      <w:lvlJc w:val="left"/>
      <w:pPr>
        <w:ind w:hanging="360" w:left="720"/>
      </w:pPr>
      <w:rPr>
        <w:rFonts w:hAnsi="Symbol" w:ascii="Symbol" w:hint="default"/>
      </w:rPr>
    </w:lvl>
    <w:lvl w:tplc="453C7D02" w:ilvl="1">
      <w:start w:val="1"/>
      <w:numFmt w:val="bullet"/>
      <w:lvlText w:val="o"/>
      <w:lvlJc w:val="left"/>
      <w:pPr>
        <w:ind w:hanging="360" w:left="1440"/>
      </w:pPr>
      <w:rPr>
        <w:rFonts w:hAnsi="Courier New" w:ascii="Courier New" w:hint="default"/>
      </w:rPr>
    </w:lvl>
    <w:lvl w:tplc="04090005" w:ilvl="2">
      <w:start w:val="1"/>
      <w:numFmt w:val="bullet"/>
      <w:lvlText w:val=""/>
      <w:lvlJc w:val="left"/>
      <w:pPr>
        <w:ind w:hanging="360" w:left="2160"/>
      </w:pPr>
      <w:rPr>
        <w:rFonts w:hAnsi="Wingdings" w:ascii="Wingdings" w:hint="default"/>
      </w:rPr>
    </w:lvl>
    <w:lvl w:tplc="04090001" w:ilvl="3">
      <w:start w:val="1"/>
      <w:numFmt w:val="bullet"/>
      <w:lvlText w:val=""/>
      <w:lvlJc w:val="left"/>
      <w:pPr>
        <w:ind w:hanging="360" w:left="2880"/>
      </w:pPr>
      <w:rPr>
        <w:rFonts w:hAnsi="Symbol" w:ascii="Symbol" w:hint="default"/>
      </w:rPr>
    </w:lvl>
    <w:lvl w:tplc="04090003" w:ilvl="4">
      <w:start w:val="1"/>
      <w:numFmt w:val="bullet"/>
      <w:lvlText w:val="o"/>
      <w:lvlJc w:val="left"/>
      <w:pPr>
        <w:ind w:hanging="360" w:left="3600"/>
      </w:pPr>
      <w:rPr>
        <w:rFonts w:hAnsi="Courier New" w:ascii="Courier New" w:hint="default"/>
      </w:rPr>
    </w:lvl>
    <w:lvl w:tplc="04090005" w:ilvl="5">
      <w:start w:val="1"/>
      <w:numFmt w:val="bullet"/>
      <w:lvlText w:val=""/>
      <w:lvlJc w:val="left"/>
      <w:pPr>
        <w:ind w:hanging="360" w:left="4320"/>
      </w:pPr>
      <w:rPr>
        <w:rFonts w:hAnsi="Wingdings" w:ascii="Wingdings" w:hint="default"/>
      </w:rPr>
    </w:lvl>
    <w:lvl w:tplc="04090001" w:ilvl="6">
      <w:start w:val="1"/>
      <w:numFmt w:val="bullet"/>
      <w:lvlText w:val=""/>
      <w:lvlJc w:val="left"/>
      <w:pPr>
        <w:ind w:hanging="360" w:left="5040"/>
      </w:pPr>
      <w:rPr>
        <w:rFonts w:hAnsi="Symbol" w:ascii="Symbol" w:hint="default"/>
      </w:rPr>
    </w:lvl>
    <w:lvl w:tplc="04090003" w:ilvl="7">
      <w:start w:val="1"/>
      <w:numFmt w:val="bullet"/>
      <w:lvlText w:val="o"/>
      <w:lvlJc w:val="left"/>
      <w:pPr>
        <w:ind w:hanging="360" w:left="5760"/>
      </w:pPr>
      <w:rPr>
        <w:rFonts w:hAnsi="Courier New" w:ascii="Courier New" w:hint="default"/>
      </w:rPr>
    </w:lvl>
    <w:lvl w:tplc="04090005" w:ilvl="8">
      <w:start w:val="1"/>
      <w:numFmt w:val="bullet"/>
      <w:lvlText w:val=""/>
      <w:lvlJc w:val="left"/>
      <w:pPr>
        <w:ind w:hanging="360" w:left="6480"/>
      </w:pPr>
      <w:rPr>
        <w:rFonts w:hAnsi="Wingdings" w:ascii="Wingdings" w:hint="default"/>
      </w:rPr>
    </w:lvl>
  </w:abstractNum>
  <w:abstractNum w:abstractNumId="13">
    <w:nsid w:val="35775204"/>
    <w:multiLevelType w:val="hybridMultilevel"/>
    <w:tmpl w:val="6A5CD300"/>
    <w:lvl w:tplc="0C09000F" w:ilvl="0">
      <w:start w:val="1"/>
      <w:numFmt w:val="decimal"/>
      <w:lvlText w:val="%1."/>
      <w:lvlJc w:val="left"/>
      <w:pPr>
        <w:ind w:hanging="360" w:left="720"/>
      </w:pPr>
    </w:lvl>
    <w:lvl w:tplc="0C090019" w:ilvl="1">
      <w:start w:val="1"/>
      <w:numFmt w:val="lowerLetter"/>
      <w:lvlText w:val="%2."/>
      <w:lvlJc w:val="left"/>
      <w:pPr>
        <w:ind w:hanging="360" w:left="1440"/>
      </w:pPr>
    </w:lvl>
    <w:lvl w:tentative="true" w:tplc="0C09001B" w:ilvl="2">
      <w:start w:val="1"/>
      <w:numFmt w:val="lowerRoman"/>
      <w:lvlText w:val="%3."/>
      <w:lvlJc w:val="right"/>
      <w:pPr>
        <w:ind w:hanging="180" w:left="2160"/>
      </w:pPr>
    </w:lvl>
    <w:lvl w:tentative="true" w:tplc="0C09000F" w:ilvl="3">
      <w:start w:val="1"/>
      <w:numFmt w:val="decimal"/>
      <w:lvlText w:val="%4."/>
      <w:lvlJc w:val="left"/>
      <w:pPr>
        <w:ind w:hanging="360" w:left="2880"/>
      </w:pPr>
    </w:lvl>
    <w:lvl w:tentative="true" w:tplc="0C090019" w:ilvl="4">
      <w:start w:val="1"/>
      <w:numFmt w:val="lowerLetter"/>
      <w:lvlText w:val="%5."/>
      <w:lvlJc w:val="left"/>
      <w:pPr>
        <w:ind w:hanging="360" w:left="3600"/>
      </w:pPr>
    </w:lvl>
    <w:lvl w:tentative="true" w:tplc="0C09001B" w:ilvl="5">
      <w:start w:val="1"/>
      <w:numFmt w:val="lowerRoman"/>
      <w:lvlText w:val="%6."/>
      <w:lvlJc w:val="right"/>
      <w:pPr>
        <w:ind w:hanging="180" w:left="4320"/>
      </w:pPr>
    </w:lvl>
    <w:lvl w:tentative="true" w:tplc="0C09000F" w:ilvl="6">
      <w:start w:val="1"/>
      <w:numFmt w:val="decimal"/>
      <w:lvlText w:val="%7."/>
      <w:lvlJc w:val="left"/>
      <w:pPr>
        <w:ind w:hanging="360" w:left="5040"/>
      </w:pPr>
    </w:lvl>
    <w:lvl w:tentative="true" w:tplc="0C090019" w:ilvl="7">
      <w:start w:val="1"/>
      <w:numFmt w:val="lowerLetter"/>
      <w:lvlText w:val="%8."/>
      <w:lvlJc w:val="left"/>
      <w:pPr>
        <w:ind w:hanging="360" w:left="5760"/>
      </w:pPr>
    </w:lvl>
    <w:lvl w:tentative="true" w:tplc="0C09001B" w:ilvl="8">
      <w:start w:val="1"/>
      <w:numFmt w:val="lowerRoman"/>
      <w:lvlText w:val="%9."/>
      <w:lvlJc w:val="right"/>
      <w:pPr>
        <w:ind w:hanging="180" w:left="6480"/>
      </w:pPr>
    </w:lvl>
  </w:abstractNum>
  <w:abstractNum w:abstractNumId="14">
    <w:nsid w:val="385375D1"/>
    <w:multiLevelType w:val="hybridMultilevel"/>
    <w:tmpl w:val="24484D44"/>
    <w:lvl w:tplc="0C090001" w:ilvl="0">
      <w:start w:val="1"/>
      <w:numFmt w:val="bullet"/>
      <w:lvlText w:val=""/>
      <w:lvlJc w:val="left"/>
      <w:pPr>
        <w:ind w:hanging="360" w:left="1080"/>
      </w:pPr>
      <w:rPr>
        <w:rFonts w:hAnsi="Symbol" w:ascii="Symbol" w:hint="default"/>
      </w:rPr>
    </w:lvl>
    <w:lvl w:tplc="0C090003" w:ilvl="1">
      <w:start w:val="1"/>
      <w:numFmt w:val="lowerLetter"/>
      <w:lvlText w:val="%2."/>
      <w:lvlJc w:val="left"/>
      <w:pPr>
        <w:ind w:hanging="360" w:left="1800"/>
      </w:pPr>
      <w:rPr>
        <w:rFonts w:cs="Times New Roman"/>
      </w:rPr>
    </w:lvl>
    <w:lvl w:tplc="0C090005" w:ilvl="2">
      <w:start w:val="1"/>
      <w:numFmt w:val="lowerRoman"/>
      <w:lvlText w:val="%3."/>
      <w:lvlJc w:val="right"/>
      <w:pPr>
        <w:ind w:hanging="180" w:left="2520"/>
      </w:pPr>
      <w:rPr>
        <w:rFonts w:cs="Times New Roman"/>
      </w:rPr>
    </w:lvl>
    <w:lvl w:tplc="0C090001" w:ilvl="3">
      <w:start w:val="1"/>
      <w:numFmt w:val="decimal"/>
      <w:lvlText w:val="%4."/>
      <w:lvlJc w:val="left"/>
      <w:pPr>
        <w:ind w:hanging="360" w:left="3240"/>
      </w:pPr>
      <w:rPr>
        <w:rFonts w:cs="Times New Roman"/>
      </w:rPr>
    </w:lvl>
    <w:lvl w:tplc="0C090003" w:ilvl="4">
      <w:start w:val="1"/>
      <w:numFmt w:val="lowerLetter"/>
      <w:lvlText w:val="%5."/>
      <w:lvlJc w:val="left"/>
      <w:pPr>
        <w:ind w:hanging="360" w:left="3960"/>
      </w:pPr>
      <w:rPr>
        <w:rFonts w:cs="Times New Roman"/>
      </w:rPr>
    </w:lvl>
    <w:lvl w:tplc="0C090005" w:ilvl="5">
      <w:start w:val="1"/>
      <w:numFmt w:val="lowerRoman"/>
      <w:lvlText w:val="%6."/>
      <w:lvlJc w:val="right"/>
      <w:pPr>
        <w:ind w:hanging="180" w:left="4680"/>
      </w:pPr>
      <w:rPr>
        <w:rFonts w:cs="Times New Roman"/>
      </w:rPr>
    </w:lvl>
    <w:lvl w:tplc="0C090001" w:ilvl="6">
      <w:start w:val="1"/>
      <w:numFmt w:val="decimal"/>
      <w:lvlText w:val="%7."/>
      <w:lvlJc w:val="left"/>
      <w:pPr>
        <w:ind w:hanging="360" w:left="5400"/>
      </w:pPr>
      <w:rPr>
        <w:rFonts w:cs="Times New Roman"/>
      </w:rPr>
    </w:lvl>
    <w:lvl w:tplc="0C090003" w:ilvl="7">
      <w:start w:val="1"/>
      <w:numFmt w:val="lowerLetter"/>
      <w:lvlText w:val="%8."/>
      <w:lvlJc w:val="left"/>
      <w:pPr>
        <w:ind w:hanging="360" w:left="6120"/>
      </w:pPr>
      <w:rPr>
        <w:rFonts w:cs="Times New Roman"/>
      </w:rPr>
    </w:lvl>
    <w:lvl w:tplc="0C090005" w:ilvl="8">
      <w:start w:val="1"/>
      <w:numFmt w:val="lowerRoman"/>
      <w:lvlText w:val="%9."/>
      <w:lvlJc w:val="right"/>
      <w:pPr>
        <w:ind w:hanging="180" w:left="6840"/>
      </w:pPr>
      <w:rPr>
        <w:rFonts w:cs="Times New Roman"/>
      </w:rPr>
    </w:lvl>
  </w:abstractNum>
  <w:abstractNum w:abstractNumId="15">
    <w:nsid w:val="38D466EA"/>
    <w:multiLevelType w:val="hybridMultilevel"/>
    <w:tmpl w:val="CA6C4890"/>
    <w:lvl w:tplc="0C090001" w:ilvl="0">
      <w:start w:val="1"/>
      <w:numFmt w:val="bullet"/>
      <w:lvlText w:val=""/>
      <w:lvlJc w:val="left"/>
      <w:pPr>
        <w:tabs>
          <w:tab w:pos="720" w:val="num"/>
        </w:tabs>
        <w:ind w:hanging="360" w:left="720"/>
      </w:pPr>
      <w:rPr>
        <w:rFonts w:hAnsi="Symbol" w:ascii="Symbol" w:hint="default"/>
      </w:rPr>
    </w:lvl>
    <w:lvl w:tentative="true" w:tplc="0C090003" w:ilvl="1">
      <w:start w:val="1"/>
      <w:numFmt w:val="bullet"/>
      <w:lvlText w:val="o"/>
      <w:lvlJc w:val="left"/>
      <w:pPr>
        <w:tabs>
          <w:tab w:pos="1440" w:val="num"/>
        </w:tabs>
        <w:ind w:hanging="360" w:left="1440"/>
      </w:pPr>
      <w:rPr>
        <w:rFonts w:cs="Courier New" w:hAnsi="Courier New" w:ascii="Courier New" w:hint="default"/>
      </w:rPr>
    </w:lvl>
    <w:lvl w:tentative="true" w:tplc="0C090005" w:ilvl="2">
      <w:start w:val="1"/>
      <w:numFmt w:val="bullet"/>
      <w:lvlText w:val=""/>
      <w:lvlJc w:val="left"/>
      <w:pPr>
        <w:tabs>
          <w:tab w:pos="2160" w:val="num"/>
        </w:tabs>
        <w:ind w:hanging="360" w:left="2160"/>
      </w:pPr>
      <w:rPr>
        <w:rFonts w:hAnsi="Wingdings" w:ascii="Wingdings" w:hint="default"/>
      </w:rPr>
    </w:lvl>
    <w:lvl w:tentative="true" w:tplc="0C090001" w:ilvl="3">
      <w:start w:val="1"/>
      <w:numFmt w:val="bullet"/>
      <w:lvlText w:val=""/>
      <w:lvlJc w:val="left"/>
      <w:pPr>
        <w:tabs>
          <w:tab w:pos="2880" w:val="num"/>
        </w:tabs>
        <w:ind w:hanging="360" w:left="2880"/>
      </w:pPr>
      <w:rPr>
        <w:rFonts w:hAnsi="Symbol" w:ascii="Symbol" w:hint="default"/>
      </w:rPr>
    </w:lvl>
    <w:lvl w:tentative="true" w:tplc="0C090003" w:ilvl="4">
      <w:start w:val="1"/>
      <w:numFmt w:val="bullet"/>
      <w:lvlText w:val="o"/>
      <w:lvlJc w:val="left"/>
      <w:pPr>
        <w:tabs>
          <w:tab w:pos="3600" w:val="num"/>
        </w:tabs>
        <w:ind w:hanging="360" w:left="3600"/>
      </w:pPr>
      <w:rPr>
        <w:rFonts w:cs="Courier New" w:hAnsi="Courier New" w:ascii="Courier New" w:hint="default"/>
      </w:rPr>
    </w:lvl>
    <w:lvl w:tentative="true" w:tplc="0C090005" w:ilvl="5">
      <w:start w:val="1"/>
      <w:numFmt w:val="bullet"/>
      <w:lvlText w:val=""/>
      <w:lvlJc w:val="left"/>
      <w:pPr>
        <w:tabs>
          <w:tab w:pos="4320" w:val="num"/>
        </w:tabs>
        <w:ind w:hanging="360" w:left="4320"/>
      </w:pPr>
      <w:rPr>
        <w:rFonts w:hAnsi="Wingdings" w:ascii="Wingdings" w:hint="default"/>
      </w:rPr>
    </w:lvl>
    <w:lvl w:tentative="true" w:tplc="0C090001" w:ilvl="6">
      <w:start w:val="1"/>
      <w:numFmt w:val="bullet"/>
      <w:lvlText w:val=""/>
      <w:lvlJc w:val="left"/>
      <w:pPr>
        <w:tabs>
          <w:tab w:pos="5040" w:val="num"/>
        </w:tabs>
        <w:ind w:hanging="360" w:left="5040"/>
      </w:pPr>
      <w:rPr>
        <w:rFonts w:hAnsi="Symbol" w:ascii="Symbol" w:hint="default"/>
      </w:rPr>
    </w:lvl>
    <w:lvl w:tentative="true" w:tplc="0C090003" w:ilvl="7">
      <w:start w:val="1"/>
      <w:numFmt w:val="bullet"/>
      <w:lvlText w:val="o"/>
      <w:lvlJc w:val="left"/>
      <w:pPr>
        <w:tabs>
          <w:tab w:pos="5760" w:val="num"/>
        </w:tabs>
        <w:ind w:hanging="360" w:left="5760"/>
      </w:pPr>
      <w:rPr>
        <w:rFonts w:cs="Courier New" w:hAnsi="Courier New" w:ascii="Courier New" w:hint="default"/>
      </w:rPr>
    </w:lvl>
    <w:lvl w:tentative="true" w:tplc="0C090005" w:ilvl="8">
      <w:start w:val="1"/>
      <w:numFmt w:val="bullet"/>
      <w:lvlText w:val=""/>
      <w:lvlJc w:val="left"/>
      <w:pPr>
        <w:tabs>
          <w:tab w:pos="6480" w:val="num"/>
        </w:tabs>
        <w:ind w:hanging="360" w:left="6480"/>
      </w:pPr>
      <w:rPr>
        <w:rFonts w:hAnsi="Wingdings" w:ascii="Wingdings" w:hint="default"/>
      </w:rPr>
    </w:lvl>
  </w:abstractNum>
  <w:abstractNum w:abstractNumId="16">
    <w:nsid w:val="3B155BB4"/>
    <w:multiLevelType w:val="hybridMultilevel"/>
    <w:tmpl w:val="B27A9BF2"/>
    <w:lvl w:tplc="F9A82C96" w:ilvl="0">
      <w:start w:val="1"/>
      <w:numFmt w:val="decimal"/>
      <w:pStyle w:val="Heading2"/>
      <w:lvlText w:val="%1."/>
      <w:lvlJc w:val="left"/>
      <w:pPr>
        <w:ind w:hanging="360" w:left="720"/>
      </w:pPr>
      <w:rPr>
        <w:rFonts w:cs="Times New Roman"/>
      </w:rPr>
    </w:lvl>
    <w:lvl w:tplc="0C090003" w:ilvl="1">
      <w:start w:val="1"/>
      <w:numFmt w:val="lowerLetter"/>
      <w:lvlText w:val="%2."/>
      <w:lvlJc w:val="left"/>
      <w:pPr>
        <w:ind w:hanging="360" w:left="1440"/>
      </w:pPr>
      <w:rPr>
        <w:rFonts w:cs="Times New Roman"/>
      </w:rPr>
    </w:lvl>
    <w:lvl w:tplc="0C090005" w:ilvl="2">
      <w:start w:val="1"/>
      <w:numFmt w:val="lowerRoman"/>
      <w:lvlText w:val="%3."/>
      <w:lvlJc w:val="right"/>
      <w:pPr>
        <w:ind w:hanging="180" w:left="2160"/>
      </w:pPr>
      <w:rPr>
        <w:rFonts w:cs="Times New Roman"/>
      </w:rPr>
    </w:lvl>
    <w:lvl w:tplc="0C090001" w:ilvl="3">
      <w:start w:val="1"/>
      <w:numFmt w:val="decimal"/>
      <w:lvlText w:val="%4."/>
      <w:lvlJc w:val="left"/>
      <w:pPr>
        <w:ind w:hanging="360" w:left="2880"/>
      </w:pPr>
      <w:rPr>
        <w:rFonts w:cs="Times New Roman"/>
      </w:rPr>
    </w:lvl>
    <w:lvl w:tplc="0C090003" w:ilvl="4">
      <w:start w:val="1"/>
      <w:numFmt w:val="lowerLetter"/>
      <w:lvlText w:val="%5."/>
      <w:lvlJc w:val="left"/>
      <w:pPr>
        <w:ind w:hanging="360" w:left="3600"/>
      </w:pPr>
      <w:rPr>
        <w:rFonts w:cs="Times New Roman"/>
      </w:rPr>
    </w:lvl>
    <w:lvl w:tplc="0C090005" w:ilvl="5">
      <w:start w:val="1"/>
      <w:numFmt w:val="lowerRoman"/>
      <w:lvlText w:val="%6."/>
      <w:lvlJc w:val="right"/>
      <w:pPr>
        <w:ind w:hanging="180" w:left="4320"/>
      </w:pPr>
      <w:rPr>
        <w:rFonts w:cs="Times New Roman"/>
      </w:rPr>
    </w:lvl>
    <w:lvl w:tplc="0C090001" w:ilvl="6">
      <w:start w:val="1"/>
      <w:numFmt w:val="decimal"/>
      <w:lvlText w:val="%7."/>
      <w:lvlJc w:val="left"/>
      <w:pPr>
        <w:ind w:hanging="360" w:left="5040"/>
      </w:pPr>
      <w:rPr>
        <w:rFonts w:cs="Times New Roman"/>
      </w:rPr>
    </w:lvl>
    <w:lvl w:tplc="0C090003" w:ilvl="7">
      <w:start w:val="1"/>
      <w:numFmt w:val="lowerLetter"/>
      <w:lvlText w:val="%8."/>
      <w:lvlJc w:val="left"/>
      <w:pPr>
        <w:ind w:hanging="360" w:left="5760"/>
      </w:pPr>
      <w:rPr>
        <w:rFonts w:cs="Times New Roman"/>
      </w:rPr>
    </w:lvl>
    <w:lvl w:tplc="0C090005" w:ilvl="8">
      <w:start w:val="1"/>
      <w:numFmt w:val="lowerRoman"/>
      <w:lvlText w:val="%9."/>
      <w:lvlJc w:val="right"/>
      <w:pPr>
        <w:ind w:hanging="180" w:left="6480"/>
      </w:pPr>
      <w:rPr>
        <w:rFonts w:cs="Times New Roman"/>
      </w:rPr>
    </w:lvl>
  </w:abstractNum>
  <w:abstractNum w:abstractNumId="17">
    <w:nsid w:val="3B4D3DE2"/>
    <w:multiLevelType w:val="hybridMultilevel"/>
    <w:tmpl w:val="AF389C0E"/>
    <w:lvl w:tplc="0C090001" w:ilvl="0">
      <w:start w:val="1"/>
      <w:numFmt w:val="bullet"/>
      <w:lvlText w:val=""/>
      <w:lvlJc w:val="left"/>
      <w:pPr>
        <w:ind w:hanging="360" w:left="720"/>
      </w:pPr>
      <w:rPr>
        <w:rFonts w:hAnsi="Wingdings" w:ascii="Wingdings" w:hint="default"/>
      </w:rPr>
    </w:lvl>
    <w:lvl w:tentative="true" w:tplc="0C090003" w:ilvl="1">
      <w:start w:val="1"/>
      <w:numFmt w:val="bullet"/>
      <w:lvlText w:val="o"/>
      <w:lvlJc w:val="left"/>
      <w:pPr>
        <w:ind w:hanging="360" w:left="1440"/>
      </w:pPr>
      <w:rPr>
        <w:rFonts w:cs="Courier New" w:hAnsi="Courier New" w:ascii="Courier New" w:hint="default"/>
      </w:rPr>
    </w:lvl>
    <w:lvl w:tentative="true" w:tplc="0C090005" w:ilvl="2">
      <w:start w:val="1"/>
      <w:numFmt w:val="bullet"/>
      <w:lvlText w:val=""/>
      <w:lvlJc w:val="left"/>
      <w:pPr>
        <w:ind w:hanging="360" w:left="2160"/>
      </w:pPr>
      <w:rPr>
        <w:rFonts w:hAnsi="Wingdings" w:ascii="Wingdings" w:hint="default"/>
      </w:rPr>
    </w:lvl>
    <w:lvl w:tentative="true" w:tplc="0C090001" w:ilvl="3">
      <w:start w:val="1"/>
      <w:numFmt w:val="bullet"/>
      <w:lvlText w:val=""/>
      <w:lvlJc w:val="left"/>
      <w:pPr>
        <w:ind w:hanging="360" w:left="2880"/>
      </w:pPr>
      <w:rPr>
        <w:rFonts w:hAnsi="Symbol" w:ascii="Symbol" w:hint="default"/>
      </w:rPr>
    </w:lvl>
    <w:lvl w:tentative="true" w:tplc="0C090003" w:ilvl="4">
      <w:start w:val="1"/>
      <w:numFmt w:val="bullet"/>
      <w:lvlText w:val="o"/>
      <w:lvlJc w:val="left"/>
      <w:pPr>
        <w:ind w:hanging="360" w:left="3600"/>
      </w:pPr>
      <w:rPr>
        <w:rFonts w:cs="Courier New" w:hAnsi="Courier New" w:ascii="Courier New" w:hint="default"/>
      </w:rPr>
    </w:lvl>
    <w:lvl w:tentative="true" w:tplc="0C090005" w:ilvl="5">
      <w:start w:val="1"/>
      <w:numFmt w:val="bullet"/>
      <w:lvlText w:val=""/>
      <w:lvlJc w:val="left"/>
      <w:pPr>
        <w:ind w:hanging="360" w:left="4320"/>
      </w:pPr>
      <w:rPr>
        <w:rFonts w:hAnsi="Wingdings" w:ascii="Wingdings" w:hint="default"/>
      </w:rPr>
    </w:lvl>
    <w:lvl w:tentative="true" w:tplc="0C090001" w:ilvl="6">
      <w:start w:val="1"/>
      <w:numFmt w:val="bullet"/>
      <w:lvlText w:val=""/>
      <w:lvlJc w:val="left"/>
      <w:pPr>
        <w:ind w:hanging="360" w:left="5040"/>
      </w:pPr>
      <w:rPr>
        <w:rFonts w:hAnsi="Symbol" w:ascii="Symbol" w:hint="default"/>
      </w:rPr>
    </w:lvl>
    <w:lvl w:tentative="true" w:tplc="0C090003" w:ilvl="7">
      <w:start w:val="1"/>
      <w:numFmt w:val="bullet"/>
      <w:lvlText w:val="o"/>
      <w:lvlJc w:val="left"/>
      <w:pPr>
        <w:ind w:hanging="360" w:left="5760"/>
      </w:pPr>
      <w:rPr>
        <w:rFonts w:cs="Courier New" w:hAnsi="Courier New" w:ascii="Courier New" w:hint="default"/>
      </w:rPr>
    </w:lvl>
    <w:lvl w:tentative="true" w:tplc="0C090005" w:ilvl="8">
      <w:start w:val="1"/>
      <w:numFmt w:val="bullet"/>
      <w:lvlText w:val=""/>
      <w:lvlJc w:val="left"/>
      <w:pPr>
        <w:ind w:hanging="360" w:left="6480"/>
      </w:pPr>
      <w:rPr>
        <w:rFonts w:hAnsi="Wingdings" w:ascii="Wingdings" w:hint="default"/>
      </w:rPr>
    </w:lvl>
  </w:abstractNum>
  <w:abstractNum w:abstractNumId="18">
    <w:nsid w:val="3C067C65"/>
    <w:multiLevelType w:val="hybridMultilevel"/>
    <w:tmpl w:val="E80CC0D6"/>
    <w:lvl w:tplc="0C090001" w:ilvl="0">
      <w:start w:val="1"/>
      <w:numFmt w:val="bullet"/>
      <w:lvlText w:val=""/>
      <w:lvlJc w:val="left"/>
      <w:pPr>
        <w:ind w:hanging="360" w:left="720"/>
      </w:pPr>
      <w:rPr>
        <w:rFonts w:hAnsi="Symbol" w:ascii="Symbol" w:hint="default"/>
      </w:rPr>
    </w:lvl>
    <w:lvl w:tplc="0C090003" w:ilvl="1">
      <w:start w:val="1"/>
      <w:numFmt w:val="bullet"/>
      <w:lvlText w:val="o"/>
      <w:lvlJc w:val="left"/>
      <w:pPr>
        <w:ind w:hanging="360" w:left="1440"/>
      </w:pPr>
      <w:rPr>
        <w:rFonts w:cs="Courier New" w:hAnsi="Courier New" w:ascii="Courier New" w:hint="default"/>
      </w:rPr>
    </w:lvl>
    <w:lvl w:tentative="true" w:tplc="0C090005" w:ilvl="2">
      <w:start w:val="1"/>
      <w:numFmt w:val="bullet"/>
      <w:lvlText w:val=""/>
      <w:lvlJc w:val="left"/>
      <w:pPr>
        <w:ind w:hanging="360" w:left="2160"/>
      </w:pPr>
      <w:rPr>
        <w:rFonts w:hAnsi="Wingdings" w:ascii="Wingdings" w:hint="default"/>
      </w:rPr>
    </w:lvl>
    <w:lvl w:tentative="true" w:tplc="0C090001" w:ilvl="3">
      <w:start w:val="1"/>
      <w:numFmt w:val="bullet"/>
      <w:lvlText w:val=""/>
      <w:lvlJc w:val="left"/>
      <w:pPr>
        <w:ind w:hanging="360" w:left="2880"/>
      </w:pPr>
      <w:rPr>
        <w:rFonts w:hAnsi="Symbol" w:ascii="Symbol" w:hint="default"/>
      </w:rPr>
    </w:lvl>
    <w:lvl w:tentative="true" w:tplc="0C090003" w:ilvl="4">
      <w:start w:val="1"/>
      <w:numFmt w:val="bullet"/>
      <w:lvlText w:val="o"/>
      <w:lvlJc w:val="left"/>
      <w:pPr>
        <w:ind w:hanging="360" w:left="3600"/>
      </w:pPr>
      <w:rPr>
        <w:rFonts w:cs="Courier New" w:hAnsi="Courier New" w:ascii="Courier New" w:hint="default"/>
      </w:rPr>
    </w:lvl>
    <w:lvl w:tentative="true" w:tplc="0C090005" w:ilvl="5">
      <w:start w:val="1"/>
      <w:numFmt w:val="bullet"/>
      <w:lvlText w:val=""/>
      <w:lvlJc w:val="left"/>
      <w:pPr>
        <w:ind w:hanging="360" w:left="4320"/>
      </w:pPr>
      <w:rPr>
        <w:rFonts w:hAnsi="Wingdings" w:ascii="Wingdings" w:hint="default"/>
      </w:rPr>
    </w:lvl>
    <w:lvl w:tentative="true" w:tplc="0C090001" w:ilvl="6">
      <w:start w:val="1"/>
      <w:numFmt w:val="bullet"/>
      <w:lvlText w:val=""/>
      <w:lvlJc w:val="left"/>
      <w:pPr>
        <w:ind w:hanging="360" w:left="5040"/>
      </w:pPr>
      <w:rPr>
        <w:rFonts w:hAnsi="Symbol" w:ascii="Symbol" w:hint="default"/>
      </w:rPr>
    </w:lvl>
    <w:lvl w:tentative="true" w:tplc="0C090003" w:ilvl="7">
      <w:start w:val="1"/>
      <w:numFmt w:val="bullet"/>
      <w:lvlText w:val="o"/>
      <w:lvlJc w:val="left"/>
      <w:pPr>
        <w:ind w:hanging="360" w:left="5760"/>
      </w:pPr>
      <w:rPr>
        <w:rFonts w:cs="Courier New" w:hAnsi="Courier New" w:ascii="Courier New" w:hint="default"/>
      </w:rPr>
    </w:lvl>
    <w:lvl w:tentative="true" w:tplc="0C090005" w:ilvl="8">
      <w:start w:val="1"/>
      <w:numFmt w:val="bullet"/>
      <w:lvlText w:val=""/>
      <w:lvlJc w:val="left"/>
      <w:pPr>
        <w:ind w:hanging="360" w:left="6480"/>
      </w:pPr>
      <w:rPr>
        <w:rFonts w:hAnsi="Wingdings" w:ascii="Wingdings" w:hint="default"/>
      </w:rPr>
    </w:lvl>
  </w:abstractNum>
  <w:abstractNum w:abstractNumId="19">
    <w:nsid w:val="3CAE27E3"/>
    <w:multiLevelType w:val="hybridMultilevel"/>
    <w:tmpl w:val="B5E4781A"/>
    <w:lvl w:tplc="0C090001" w:ilvl="0">
      <w:start w:val="1"/>
      <w:numFmt w:val="bullet"/>
      <w:lvlText w:val=""/>
      <w:lvlJc w:val="left"/>
      <w:pPr>
        <w:ind w:hanging="360" w:left="1080"/>
      </w:pPr>
      <w:rPr>
        <w:rFonts w:hAnsi="Symbol" w:ascii="Symbol" w:hint="default"/>
      </w:rPr>
    </w:lvl>
    <w:lvl w:tplc="0C090003" w:ilvl="1">
      <w:start w:val="1"/>
      <w:numFmt w:val="bullet"/>
      <w:lvlText w:val="o"/>
      <w:lvlJc w:val="left"/>
      <w:pPr>
        <w:ind w:hanging="360" w:left="1800"/>
      </w:pPr>
      <w:rPr>
        <w:rFonts w:cs="Courier New" w:hAnsi="Courier New" w:ascii="Courier New" w:hint="default"/>
      </w:rPr>
    </w:lvl>
    <w:lvl w:tentative="true" w:tplc="0C090005" w:ilvl="2">
      <w:start w:val="1"/>
      <w:numFmt w:val="bullet"/>
      <w:lvlText w:val=""/>
      <w:lvlJc w:val="left"/>
      <w:pPr>
        <w:ind w:hanging="360" w:left="2520"/>
      </w:pPr>
      <w:rPr>
        <w:rFonts w:hAnsi="Wingdings" w:ascii="Wingdings" w:hint="default"/>
      </w:rPr>
    </w:lvl>
    <w:lvl w:tentative="true" w:tplc="0C090001" w:ilvl="3">
      <w:start w:val="1"/>
      <w:numFmt w:val="bullet"/>
      <w:lvlText w:val=""/>
      <w:lvlJc w:val="left"/>
      <w:pPr>
        <w:ind w:hanging="360" w:left="3240"/>
      </w:pPr>
      <w:rPr>
        <w:rFonts w:hAnsi="Symbol" w:ascii="Symbol" w:hint="default"/>
      </w:rPr>
    </w:lvl>
    <w:lvl w:tentative="true" w:tplc="0C090003" w:ilvl="4">
      <w:start w:val="1"/>
      <w:numFmt w:val="bullet"/>
      <w:lvlText w:val="o"/>
      <w:lvlJc w:val="left"/>
      <w:pPr>
        <w:ind w:hanging="360" w:left="3960"/>
      </w:pPr>
      <w:rPr>
        <w:rFonts w:cs="Courier New" w:hAnsi="Courier New" w:ascii="Courier New" w:hint="default"/>
      </w:rPr>
    </w:lvl>
    <w:lvl w:tentative="true" w:tplc="0C090005" w:ilvl="5">
      <w:start w:val="1"/>
      <w:numFmt w:val="bullet"/>
      <w:lvlText w:val=""/>
      <w:lvlJc w:val="left"/>
      <w:pPr>
        <w:ind w:hanging="360" w:left="4680"/>
      </w:pPr>
      <w:rPr>
        <w:rFonts w:hAnsi="Wingdings" w:ascii="Wingdings" w:hint="default"/>
      </w:rPr>
    </w:lvl>
    <w:lvl w:tentative="true" w:tplc="0C090001" w:ilvl="6">
      <w:start w:val="1"/>
      <w:numFmt w:val="bullet"/>
      <w:lvlText w:val=""/>
      <w:lvlJc w:val="left"/>
      <w:pPr>
        <w:ind w:hanging="360" w:left="5400"/>
      </w:pPr>
      <w:rPr>
        <w:rFonts w:hAnsi="Symbol" w:ascii="Symbol" w:hint="default"/>
      </w:rPr>
    </w:lvl>
    <w:lvl w:tentative="true" w:tplc="0C090003" w:ilvl="7">
      <w:start w:val="1"/>
      <w:numFmt w:val="bullet"/>
      <w:lvlText w:val="o"/>
      <w:lvlJc w:val="left"/>
      <w:pPr>
        <w:ind w:hanging="360" w:left="6120"/>
      </w:pPr>
      <w:rPr>
        <w:rFonts w:cs="Courier New" w:hAnsi="Courier New" w:ascii="Courier New" w:hint="default"/>
      </w:rPr>
    </w:lvl>
    <w:lvl w:tentative="true" w:tplc="0C090005" w:ilvl="8">
      <w:start w:val="1"/>
      <w:numFmt w:val="bullet"/>
      <w:lvlText w:val=""/>
      <w:lvlJc w:val="left"/>
      <w:pPr>
        <w:ind w:hanging="360" w:left="6840"/>
      </w:pPr>
      <w:rPr>
        <w:rFonts w:hAnsi="Wingdings" w:ascii="Wingdings" w:hint="default"/>
      </w:rPr>
    </w:lvl>
  </w:abstractNum>
  <w:abstractNum w:abstractNumId="20">
    <w:nsid w:val="495D398C"/>
    <w:multiLevelType w:val="hybridMultilevel"/>
    <w:tmpl w:val="F4B45D12"/>
    <w:lvl w:tplc="AB962592" w:ilvl="0">
      <w:start w:val="1"/>
      <w:numFmt w:val="bullet"/>
      <w:pStyle w:val="ListBulleted"/>
      <w:lvlText w:val=""/>
      <w:lvlJc w:val="left"/>
      <w:pPr>
        <w:tabs>
          <w:tab w:pos="927" w:val="num"/>
        </w:tabs>
        <w:ind w:hanging="360" w:left="927"/>
      </w:pPr>
      <w:rPr>
        <w:rFonts w:hAnsi="Symbol" w:ascii="Symbol" w:hint="default"/>
        <w:color w:val="auto"/>
        <w:sz w:val="16"/>
      </w:rPr>
    </w:lvl>
    <w:lvl w:tplc="F710BE7A" w:ilvl="1">
      <w:start w:val="1"/>
      <w:numFmt w:val="decimal"/>
      <w:lvlText w:val="%2."/>
      <w:lvlJc w:val="left"/>
      <w:pPr>
        <w:tabs>
          <w:tab w:pos="1573" w:val="num"/>
        </w:tabs>
        <w:ind w:hanging="358" w:left="1571"/>
      </w:pPr>
      <w:rPr>
        <w:rFonts w:cs="Times New Roman" w:hint="default"/>
      </w:rPr>
    </w:lvl>
    <w:lvl w:tplc="0C09001B" w:ilvl="2">
      <w:start w:val="1"/>
      <w:numFmt w:val="bullet"/>
      <w:lvlText w:val=""/>
      <w:lvlJc w:val="left"/>
      <w:pPr>
        <w:tabs>
          <w:tab w:pos="3011" w:val="num"/>
        </w:tabs>
        <w:ind w:hanging="360" w:left="3011"/>
      </w:pPr>
      <w:rPr>
        <w:rFonts w:hAnsi="Wingdings" w:ascii="Wingdings" w:hint="default"/>
      </w:rPr>
    </w:lvl>
    <w:lvl w:tplc="0C09000F" w:ilvl="3">
      <w:start w:val="1"/>
      <w:numFmt w:val="bullet"/>
      <w:lvlText w:val=""/>
      <w:lvlJc w:val="left"/>
      <w:pPr>
        <w:tabs>
          <w:tab w:pos="3731" w:val="num"/>
        </w:tabs>
        <w:ind w:hanging="360" w:left="3731"/>
      </w:pPr>
      <w:rPr>
        <w:rFonts w:hAnsi="Symbol" w:ascii="Symbol" w:hint="default"/>
      </w:rPr>
    </w:lvl>
    <w:lvl w:tplc="0C090019" w:ilvl="4">
      <w:start w:val="1"/>
      <w:numFmt w:val="bullet"/>
      <w:lvlText w:val="o"/>
      <w:lvlJc w:val="left"/>
      <w:pPr>
        <w:tabs>
          <w:tab w:pos="4451" w:val="num"/>
        </w:tabs>
        <w:ind w:hanging="360" w:left="4451"/>
      </w:pPr>
      <w:rPr>
        <w:rFonts w:hAnsi="Courier New" w:ascii="Courier New" w:hint="default"/>
      </w:rPr>
    </w:lvl>
    <w:lvl w:tplc="0C09001B" w:ilvl="5">
      <w:start w:val="1"/>
      <w:numFmt w:val="bullet"/>
      <w:lvlText w:val=""/>
      <w:lvlJc w:val="left"/>
      <w:pPr>
        <w:tabs>
          <w:tab w:pos="5171" w:val="num"/>
        </w:tabs>
        <w:ind w:hanging="360" w:left="5171"/>
      </w:pPr>
      <w:rPr>
        <w:rFonts w:hAnsi="Wingdings" w:ascii="Wingdings" w:hint="default"/>
      </w:rPr>
    </w:lvl>
    <w:lvl w:tplc="0C09000F" w:ilvl="6">
      <w:start w:val="1"/>
      <w:numFmt w:val="bullet"/>
      <w:lvlText w:val=""/>
      <w:lvlJc w:val="left"/>
      <w:pPr>
        <w:tabs>
          <w:tab w:pos="5891" w:val="num"/>
        </w:tabs>
        <w:ind w:hanging="360" w:left="5891"/>
      </w:pPr>
      <w:rPr>
        <w:rFonts w:hAnsi="Symbol" w:ascii="Symbol" w:hint="default"/>
      </w:rPr>
    </w:lvl>
    <w:lvl w:tplc="0C090019" w:ilvl="7">
      <w:start w:val="1"/>
      <w:numFmt w:val="bullet"/>
      <w:lvlText w:val="o"/>
      <w:lvlJc w:val="left"/>
      <w:pPr>
        <w:tabs>
          <w:tab w:pos="6611" w:val="num"/>
        </w:tabs>
        <w:ind w:hanging="360" w:left="6611"/>
      </w:pPr>
      <w:rPr>
        <w:rFonts w:hAnsi="Courier New" w:ascii="Courier New" w:hint="default"/>
      </w:rPr>
    </w:lvl>
    <w:lvl w:tplc="0C09001B" w:ilvl="8">
      <w:start w:val="1"/>
      <w:numFmt w:val="bullet"/>
      <w:lvlText w:val=""/>
      <w:lvlJc w:val="left"/>
      <w:pPr>
        <w:tabs>
          <w:tab w:pos="7331" w:val="num"/>
        </w:tabs>
        <w:ind w:hanging="360" w:left="7331"/>
      </w:pPr>
      <w:rPr>
        <w:rFonts w:hAnsi="Wingdings" w:ascii="Wingdings" w:hint="default"/>
      </w:rPr>
    </w:lvl>
  </w:abstractNum>
  <w:abstractNum w:abstractNumId="21">
    <w:nsid w:val="49800070"/>
    <w:multiLevelType w:val="hybridMultilevel"/>
    <w:tmpl w:val="D6B4709A"/>
    <w:lvl w:tplc="0C09000B" w:ilvl="0">
      <w:start w:val="1"/>
      <w:numFmt w:val="bullet"/>
      <w:lvlText w:val=""/>
      <w:lvlJc w:val="left"/>
      <w:pPr>
        <w:ind w:hanging="360" w:left="720"/>
      </w:pPr>
      <w:rPr>
        <w:rFonts w:hAnsi="Wingdings" w:ascii="Wingdings" w:hint="default"/>
      </w:rPr>
    </w:lvl>
    <w:lvl w:tentative="true" w:tplc="0C090003" w:ilvl="1">
      <w:start w:val="1"/>
      <w:numFmt w:val="bullet"/>
      <w:lvlText w:val="o"/>
      <w:lvlJc w:val="left"/>
      <w:pPr>
        <w:ind w:hanging="360" w:left="1440"/>
      </w:pPr>
      <w:rPr>
        <w:rFonts w:cs="Courier New" w:hAnsi="Courier New" w:ascii="Courier New" w:hint="default"/>
      </w:rPr>
    </w:lvl>
    <w:lvl w:tentative="true" w:tplc="0C090005" w:ilvl="2">
      <w:start w:val="1"/>
      <w:numFmt w:val="bullet"/>
      <w:lvlText w:val=""/>
      <w:lvlJc w:val="left"/>
      <w:pPr>
        <w:ind w:hanging="360" w:left="2160"/>
      </w:pPr>
      <w:rPr>
        <w:rFonts w:hAnsi="Wingdings" w:ascii="Wingdings" w:hint="default"/>
      </w:rPr>
    </w:lvl>
    <w:lvl w:tentative="true" w:tplc="0C090001" w:ilvl="3">
      <w:start w:val="1"/>
      <w:numFmt w:val="bullet"/>
      <w:lvlText w:val=""/>
      <w:lvlJc w:val="left"/>
      <w:pPr>
        <w:ind w:hanging="360" w:left="2880"/>
      </w:pPr>
      <w:rPr>
        <w:rFonts w:hAnsi="Symbol" w:ascii="Symbol" w:hint="default"/>
      </w:rPr>
    </w:lvl>
    <w:lvl w:tentative="true" w:tplc="0C090003" w:ilvl="4">
      <w:start w:val="1"/>
      <w:numFmt w:val="bullet"/>
      <w:lvlText w:val="o"/>
      <w:lvlJc w:val="left"/>
      <w:pPr>
        <w:ind w:hanging="360" w:left="3600"/>
      </w:pPr>
      <w:rPr>
        <w:rFonts w:cs="Courier New" w:hAnsi="Courier New" w:ascii="Courier New" w:hint="default"/>
      </w:rPr>
    </w:lvl>
    <w:lvl w:tentative="true" w:tplc="0C090005" w:ilvl="5">
      <w:start w:val="1"/>
      <w:numFmt w:val="bullet"/>
      <w:lvlText w:val=""/>
      <w:lvlJc w:val="left"/>
      <w:pPr>
        <w:ind w:hanging="360" w:left="4320"/>
      </w:pPr>
      <w:rPr>
        <w:rFonts w:hAnsi="Wingdings" w:ascii="Wingdings" w:hint="default"/>
      </w:rPr>
    </w:lvl>
    <w:lvl w:tentative="true" w:tplc="0C090001" w:ilvl="6">
      <w:start w:val="1"/>
      <w:numFmt w:val="bullet"/>
      <w:lvlText w:val=""/>
      <w:lvlJc w:val="left"/>
      <w:pPr>
        <w:ind w:hanging="360" w:left="5040"/>
      </w:pPr>
      <w:rPr>
        <w:rFonts w:hAnsi="Symbol" w:ascii="Symbol" w:hint="default"/>
      </w:rPr>
    </w:lvl>
    <w:lvl w:tentative="true" w:tplc="0C090003" w:ilvl="7">
      <w:start w:val="1"/>
      <w:numFmt w:val="bullet"/>
      <w:lvlText w:val="o"/>
      <w:lvlJc w:val="left"/>
      <w:pPr>
        <w:ind w:hanging="360" w:left="5760"/>
      </w:pPr>
      <w:rPr>
        <w:rFonts w:cs="Courier New" w:hAnsi="Courier New" w:ascii="Courier New" w:hint="default"/>
      </w:rPr>
    </w:lvl>
    <w:lvl w:tentative="true" w:tplc="0C090005" w:ilvl="8">
      <w:start w:val="1"/>
      <w:numFmt w:val="bullet"/>
      <w:lvlText w:val=""/>
      <w:lvlJc w:val="left"/>
      <w:pPr>
        <w:ind w:hanging="360" w:left="6480"/>
      </w:pPr>
      <w:rPr>
        <w:rFonts w:hAnsi="Wingdings" w:ascii="Wingdings" w:hint="default"/>
      </w:rPr>
    </w:lvl>
  </w:abstractNum>
  <w:abstractNum w:abstractNumId="22">
    <w:nsid w:val="49BA289E"/>
    <w:multiLevelType w:val="hybridMultilevel"/>
    <w:tmpl w:val="FB86ED1A"/>
    <w:lvl w:tplc="453C7D02" w:ilvl="0">
      <w:start w:val="1"/>
      <w:numFmt w:val="decimal"/>
      <w:lvlText w:val="%1."/>
      <w:lvlJc w:val="left"/>
      <w:pPr>
        <w:ind w:hanging="360" w:left="1080"/>
      </w:pPr>
      <w:rPr>
        <w:rFonts w:cs="Times New Roman"/>
      </w:rPr>
    </w:lvl>
    <w:lvl w:tplc="47A88FAE" w:ilvl="1">
      <w:start w:val="1"/>
      <w:numFmt w:val="lowerLetter"/>
      <w:lvlText w:val="%2."/>
      <w:lvlJc w:val="left"/>
      <w:pPr>
        <w:ind w:hanging="360" w:left="1800"/>
      </w:pPr>
      <w:rPr>
        <w:rFonts w:cs="Times New Roman"/>
      </w:rPr>
    </w:lvl>
    <w:lvl w:tplc="04090005" w:ilvl="2">
      <w:start w:val="1"/>
      <w:numFmt w:val="lowerRoman"/>
      <w:lvlText w:val="%3."/>
      <w:lvlJc w:val="right"/>
      <w:pPr>
        <w:ind w:hanging="180" w:left="2520"/>
      </w:pPr>
      <w:rPr>
        <w:rFonts w:cs="Times New Roman"/>
      </w:rPr>
    </w:lvl>
    <w:lvl w:tplc="04090001" w:ilvl="3">
      <w:start w:val="1"/>
      <w:numFmt w:val="decimal"/>
      <w:lvlText w:val="%4."/>
      <w:lvlJc w:val="left"/>
      <w:pPr>
        <w:ind w:hanging="360" w:left="3240"/>
      </w:pPr>
      <w:rPr>
        <w:rFonts w:cs="Times New Roman"/>
      </w:rPr>
    </w:lvl>
    <w:lvl w:tplc="04090003" w:ilvl="4">
      <w:start w:val="1"/>
      <w:numFmt w:val="lowerLetter"/>
      <w:lvlText w:val="%5."/>
      <w:lvlJc w:val="left"/>
      <w:pPr>
        <w:ind w:hanging="360" w:left="3960"/>
      </w:pPr>
      <w:rPr>
        <w:rFonts w:cs="Times New Roman"/>
      </w:rPr>
    </w:lvl>
    <w:lvl w:tplc="04090005" w:ilvl="5">
      <w:start w:val="1"/>
      <w:numFmt w:val="lowerRoman"/>
      <w:lvlText w:val="%6."/>
      <w:lvlJc w:val="right"/>
      <w:pPr>
        <w:ind w:hanging="180" w:left="4680"/>
      </w:pPr>
      <w:rPr>
        <w:rFonts w:cs="Times New Roman"/>
      </w:rPr>
    </w:lvl>
    <w:lvl w:tplc="04090001" w:ilvl="6">
      <w:start w:val="1"/>
      <w:numFmt w:val="decimal"/>
      <w:lvlText w:val="%7."/>
      <w:lvlJc w:val="left"/>
      <w:pPr>
        <w:ind w:hanging="360" w:left="5400"/>
      </w:pPr>
      <w:rPr>
        <w:rFonts w:cs="Times New Roman"/>
      </w:rPr>
    </w:lvl>
    <w:lvl w:tplc="04090003" w:ilvl="7">
      <w:start w:val="1"/>
      <w:numFmt w:val="lowerLetter"/>
      <w:lvlText w:val="%8."/>
      <w:lvlJc w:val="left"/>
      <w:pPr>
        <w:ind w:hanging="360" w:left="6120"/>
      </w:pPr>
      <w:rPr>
        <w:rFonts w:cs="Times New Roman"/>
      </w:rPr>
    </w:lvl>
    <w:lvl w:tplc="04090005" w:ilvl="8">
      <w:start w:val="1"/>
      <w:numFmt w:val="lowerRoman"/>
      <w:lvlText w:val="%9."/>
      <w:lvlJc w:val="right"/>
      <w:pPr>
        <w:ind w:hanging="180" w:left="6840"/>
      </w:pPr>
      <w:rPr>
        <w:rFonts w:cs="Times New Roman"/>
      </w:rPr>
    </w:lvl>
  </w:abstractNum>
  <w:abstractNum w:abstractNumId="23">
    <w:nsid w:val="4F041B0E"/>
    <w:multiLevelType w:val="hybridMultilevel"/>
    <w:tmpl w:val="2A88234E"/>
    <w:lvl w:tplc="0C09000B" w:ilvl="0">
      <w:start w:val="1"/>
      <w:numFmt w:val="bullet"/>
      <w:lvlText w:val=""/>
      <w:lvlJc w:val="left"/>
      <w:pPr>
        <w:ind w:hanging="360" w:left="720"/>
      </w:pPr>
      <w:rPr>
        <w:rFonts w:hAnsi="Symbol" w:ascii="Symbol" w:hint="default"/>
      </w:rPr>
    </w:lvl>
    <w:lvl w:tplc="0C090003" w:ilvl="1">
      <w:start w:val="1"/>
      <w:numFmt w:val="bullet"/>
      <w:lvlText w:val="o"/>
      <w:lvlJc w:val="left"/>
      <w:pPr>
        <w:ind w:hanging="360" w:left="1440"/>
      </w:pPr>
      <w:rPr>
        <w:rFonts w:hAnsi="Courier New" w:ascii="Courier New" w:hint="default"/>
      </w:rPr>
    </w:lvl>
    <w:lvl w:tplc="0C090005" w:ilvl="2">
      <w:start w:val="1"/>
      <w:numFmt w:val="bullet"/>
      <w:lvlText w:val=""/>
      <w:lvlJc w:val="left"/>
      <w:pPr>
        <w:ind w:hanging="360" w:left="2160"/>
      </w:pPr>
      <w:rPr>
        <w:rFonts w:hAnsi="Wingdings" w:ascii="Wingdings" w:hint="default"/>
      </w:rPr>
    </w:lvl>
    <w:lvl w:tplc="0C090001" w:ilvl="3">
      <w:start w:val="1"/>
      <w:numFmt w:val="bullet"/>
      <w:lvlText w:val=""/>
      <w:lvlJc w:val="left"/>
      <w:pPr>
        <w:ind w:hanging="360" w:left="2880"/>
      </w:pPr>
      <w:rPr>
        <w:rFonts w:hAnsi="Symbol" w:ascii="Symbol" w:hint="default"/>
      </w:rPr>
    </w:lvl>
    <w:lvl w:tplc="0C090003" w:ilvl="4">
      <w:start w:val="1"/>
      <w:numFmt w:val="bullet"/>
      <w:lvlText w:val="o"/>
      <w:lvlJc w:val="left"/>
      <w:pPr>
        <w:ind w:hanging="360" w:left="3600"/>
      </w:pPr>
      <w:rPr>
        <w:rFonts w:hAnsi="Courier New" w:ascii="Courier New" w:hint="default"/>
      </w:rPr>
    </w:lvl>
    <w:lvl w:tplc="0C090005" w:ilvl="5">
      <w:start w:val="1"/>
      <w:numFmt w:val="bullet"/>
      <w:lvlText w:val=""/>
      <w:lvlJc w:val="left"/>
      <w:pPr>
        <w:ind w:hanging="360" w:left="4320"/>
      </w:pPr>
      <w:rPr>
        <w:rFonts w:hAnsi="Wingdings" w:ascii="Wingdings" w:hint="default"/>
      </w:rPr>
    </w:lvl>
    <w:lvl w:tplc="0C090001" w:ilvl="6">
      <w:start w:val="1"/>
      <w:numFmt w:val="bullet"/>
      <w:lvlText w:val=""/>
      <w:lvlJc w:val="left"/>
      <w:pPr>
        <w:ind w:hanging="360" w:left="5040"/>
      </w:pPr>
      <w:rPr>
        <w:rFonts w:hAnsi="Symbol" w:ascii="Symbol" w:hint="default"/>
      </w:rPr>
    </w:lvl>
    <w:lvl w:tplc="0C090003" w:ilvl="7">
      <w:start w:val="1"/>
      <w:numFmt w:val="bullet"/>
      <w:lvlText w:val="o"/>
      <w:lvlJc w:val="left"/>
      <w:pPr>
        <w:ind w:hanging="360" w:left="5760"/>
      </w:pPr>
      <w:rPr>
        <w:rFonts w:hAnsi="Courier New" w:ascii="Courier New" w:hint="default"/>
      </w:rPr>
    </w:lvl>
    <w:lvl w:tplc="0C090005" w:ilvl="8">
      <w:start w:val="1"/>
      <w:numFmt w:val="bullet"/>
      <w:lvlText w:val=""/>
      <w:lvlJc w:val="left"/>
      <w:pPr>
        <w:ind w:hanging="360" w:left="6480"/>
      </w:pPr>
      <w:rPr>
        <w:rFonts w:hAnsi="Wingdings" w:ascii="Wingdings" w:hint="default"/>
      </w:rPr>
    </w:lvl>
  </w:abstractNum>
  <w:abstractNum w:abstractNumId="24">
    <w:nsid w:val="4FD60392"/>
    <w:multiLevelType w:val="hybridMultilevel"/>
    <w:tmpl w:val="296EE594"/>
    <w:lvl w:tplc="0C09000F" w:ilvl="0">
      <w:start w:val="1"/>
      <w:numFmt w:val="bullet"/>
      <w:lvlText w:val=""/>
      <w:lvlJc w:val="left"/>
      <w:pPr>
        <w:ind w:hanging="360" w:left="720"/>
      </w:pPr>
      <w:rPr>
        <w:rFonts w:hAnsi="Symbol" w:ascii="Symbol" w:hint="default"/>
      </w:rPr>
    </w:lvl>
    <w:lvl w:tplc="0C090019" w:ilvl="1">
      <w:start w:val="1"/>
      <w:numFmt w:val="bullet"/>
      <w:lvlText w:val="o"/>
      <w:lvlJc w:val="left"/>
      <w:pPr>
        <w:ind w:hanging="360" w:left="1440"/>
      </w:pPr>
      <w:rPr>
        <w:rFonts w:hAnsi="Courier New" w:ascii="Courier New" w:hint="default"/>
      </w:rPr>
    </w:lvl>
    <w:lvl w:tplc="0C09001B" w:ilvl="2">
      <w:start w:val="1"/>
      <w:numFmt w:val="bullet"/>
      <w:lvlText w:val=""/>
      <w:lvlJc w:val="left"/>
      <w:pPr>
        <w:ind w:hanging="360" w:left="2160"/>
      </w:pPr>
      <w:rPr>
        <w:rFonts w:hAnsi="Wingdings" w:ascii="Wingdings" w:hint="default"/>
      </w:rPr>
    </w:lvl>
    <w:lvl w:tplc="0C09000F" w:ilvl="3">
      <w:start w:val="1"/>
      <w:numFmt w:val="bullet"/>
      <w:lvlText w:val=""/>
      <w:lvlJc w:val="left"/>
      <w:pPr>
        <w:ind w:hanging="360" w:left="2880"/>
      </w:pPr>
      <w:rPr>
        <w:rFonts w:hAnsi="Symbol" w:ascii="Symbol" w:hint="default"/>
      </w:rPr>
    </w:lvl>
    <w:lvl w:tplc="0C090019" w:ilvl="4">
      <w:start w:val="1"/>
      <w:numFmt w:val="bullet"/>
      <w:lvlText w:val="o"/>
      <w:lvlJc w:val="left"/>
      <w:pPr>
        <w:ind w:hanging="360" w:left="3600"/>
      </w:pPr>
      <w:rPr>
        <w:rFonts w:hAnsi="Courier New" w:ascii="Courier New" w:hint="default"/>
      </w:rPr>
    </w:lvl>
    <w:lvl w:tplc="0C09001B" w:ilvl="5">
      <w:start w:val="1"/>
      <w:numFmt w:val="bullet"/>
      <w:lvlText w:val=""/>
      <w:lvlJc w:val="left"/>
      <w:pPr>
        <w:ind w:hanging="360" w:left="4320"/>
      </w:pPr>
      <w:rPr>
        <w:rFonts w:hAnsi="Wingdings" w:ascii="Wingdings" w:hint="default"/>
      </w:rPr>
    </w:lvl>
    <w:lvl w:tplc="0C09000F" w:ilvl="6">
      <w:start w:val="1"/>
      <w:numFmt w:val="bullet"/>
      <w:lvlText w:val=""/>
      <w:lvlJc w:val="left"/>
      <w:pPr>
        <w:ind w:hanging="360" w:left="5040"/>
      </w:pPr>
      <w:rPr>
        <w:rFonts w:hAnsi="Symbol" w:ascii="Symbol" w:hint="default"/>
      </w:rPr>
    </w:lvl>
    <w:lvl w:tplc="0C090019" w:ilvl="7">
      <w:start w:val="1"/>
      <w:numFmt w:val="bullet"/>
      <w:lvlText w:val="o"/>
      <w:lvlJc w:val="left"/>
      <w:pPr>
        <w:ind w:hanging="360" w:left="5760"/>
      </w:pPr>
      <w:rPr>
        <w:rFonts w:hAnsi="Courier New" w:ascii="Courier New" w:hint="default"/>
      </w:rPr>
    </w:lvl>
    <w:lvl w:tplc="0C09001B" w:ilvl="8">
      <w:start w:val="1"/>
      <w:numFmt w:val="bullet"/>
      <w:lvlText w:val=""/>
      <w:lvlJc w:val="left"/>
      <w:pPr>
        <w:ind w:hanging="360" w:left="6480"/>
      </w:pPr>
      <w:rPr>
        <w:rFonts w:hAnsi="Wingdings" w:ascii="Wingdings" w:hint="default"/>
      </w:rPr>
    </w:lvl>
  </w:abstractNum>
  <w:abstractNum w:abstractNumId="25">
    <w:nsid w:val="536468A5"/>
    <w:multiLevelType w:val="hybridMultilevel"/>
    <w:tmpl w:val="B79ED2E6"/>
    <w:lvl w:tplc="0C090001" w:ilvl="0">
      <w:start w:val="1"/>
      <w:numFmt w:val="bullet"/>
      <w:lvlText w:val=""/>
      <w:lvlJc w:val="left"/>
      <w:pPr>
        <w:ind w:hanging="360" w:left="720"/>
      </w:pPr>
      <w:rPr>
        <w:rFonts w:hAnsi="Symbol" w:ascii="Symbol" w:hint="default"/>
      </w:rPr>
    </w:lvl>
    <w:lvl w:tplc="0C090003" w:ilvl="1">
      <w:start w:val="1"/>
      <w:numFmt w:val="bullet"/>
      <w:lvlText w:val="o"/>
      <w:lvlJc w:val="left"/>
      <w:pPr>
        <w:ind w:hanging="360" w:left="1440"/>
      </w:pPr>
      <w:rPr>
        <w:rFonts w:hAnsi="Courier New" w:ascii="Courier New" w:hint="default"/>
      </w:rPr>
    </w:lvl>
    <w:lvl w:tplc="0C090005" w:ilvl="2">
      <w:start w:val="1"/>
      <w:numFmt w:val="bullet"/>
      <w:lvlText w:val=""/>
      <w:lvlJc w:val="left"/>
      <w:pPr>
        <w:ind w:hanging="360" w:left="2160"/>
      </w:pPr>
      <w:rPr>
        <w:rFonts w:hAnsi="Wingdings" w:ascii="Wingdings" w:hint="default"/>
      </w:rPr>
    </w:lvl>
    <w:lvl w:tplc="0C090001" w:ilvl="3">
      <w:start w:val="1"/>
      <w:numFmt w:val="bullet"/>
      <w:lvlText w:val=""/>
      <w:lvlJc w:val="left"/>
      <w:pPr>
        <w:ind w:hanging="360" w:left="2880"/>
      </w:pPr>
      <w:rPr>
        <w:rFonts w:hAnsi="Symbol" w:ascii="Symbol" w:hint="default"/>
      </w:rPr>
    </w:lvl>
    <w:lvl w:tplc="0C090003" w:ilvl="4">
      <w:start w:val="1"/>
      <w:numFmt w:val="bullet"/>
      <w:lvlText w:val="o"/>
      <w:lvlJc w:val="left"/>
      <w:pPr>
        <w:ind w:hanging="360" w:left="3600"/>
      </w:pPr>
      <w:rPr>
        <w:rFonts w:hAnsi="Courier New" w:ascii="Courier New" w:hint="default"/>
      </w:rPr>
    </w:lvl>
    <w:lvl w:tplc="0C090005" w:ilvl="5">
      <w:start w:val="1"/>
      <w:numFmt w:val="bullet"/>
      <w:lvlText w:val=""/>
      <w:lvlJc w:val="left"/>
      <w:pPr>
        <w:ind w:hanging="360" w:left="4320"/>
      </w:pPr>
      <w:rPr>
        <w:rFonts w:hAnsi="Wingdings" w:ascii="Wingdings" w:hint="default"/>
      </w:rPr>
    </w:lvl>
    <w:lvl w:tplc="0C090001" w:ilvl="6">
      <w:start w:val="1"/>
      <w:numFmt w:val="bullet"/>
      <w:lvlText w:val=""/>
      <w:lvlJc w:val="left"/>
      <w:pPr>
        <w:ind w:hanging="360" w:left="5040"/>
      </w:pPr>
      <w:rPr>
        <w:rFonts w:hAnsi="Symbol" w:ascii="Symbol" w:hint="default"/>
      </w:rPr>
    </w:lvl>
    <w:lvl w:tplc="0C090003" w:ilvl="7">
      <w:start w:val="1"/>
      <w:numFmt w:val="bullet"/>
      <w:lvlText w:val="o"/>
      <w:lvlJc w:val="left"/>
      <w:pPr>
        <w:ind w:hanging="360" w:left="5760"/>
      </w:pPr>
      <w:rPr>
        <w:rFonts w:hAnsi="Courier New" w:ascii="Courier New" w:hint="default"/>
      </w:rPr>
    </w:lvl>
    <w:lvl w:tplc="0C090005" w:ilvl="8">
      <w:start w:val="1"/>
      <w:numFmt w:val="bullet"/>
      <w:lvlText w:val=""/>
      <w:lvlJc w:val="left"/>
      <w:pPr>
        <w:ind w:hanging="360" w:left="6480"/>
      </w:pPr>
      <w:rPr>
        <w:rFonts w:hAnsi="Wingdings" w:ascii="Wingdings" w:hint="default"/>
      </w:rPr>
    </w:lvl>
  </w:abstractNum>
  <w:abstractNum w:abstractNumId="26">
    <w:nsid w:val="591A0C60"/>
    <w:multiLevelType w:val="hybridMultilevel"/>
    <w:tmpl w:val="DB145212"/>
    <w:lvl w:tplc="0C090001" w:ilvl="0">
      <w:start w:val="1"/>
      <w:numFmt w:val="bullet"/>
      <w:lvlText w:val=""/>
      <w:lvlJc w:val="left"/>
      <w:pPr>
        <w:ind w:hanging="360" w:left="720"/>
      </w:pPr>
      <w:rPr>
        <w:rFonts w:hAnsi="Symbol" w:ascii="Symbol" w:hint="default"/>
      </w:rPr>
    </w:lvl>
    <w:lvl w:tentative="true" w:tplc="0C090003" w:ilvl="1">
      <w:start w:val="1"/>
      <w:numFmt w:val="bullet"/>
      <w:lvlText w:val="o"/>
      <w:lvlJc w:val="left"/>
      <w:pPr>
        <w:ind w:hanging="360" w:left="1440"/>
      </w:pPr>
      <w:rPr>
        <w:rFonts w:cs="Courier New" w:hAnsi="Courier New" w:ascii="Courier New" w:hint="default"/>
      </w:rPr>
    </w:lvl>
    <w:lvl w:tentative="true" w:tplc="0C090005" w:ilvl="2">
      <w:start w:val="1"/>
      <w:numFmt w:val="bullet"/>
      <w:lvlText w:val=""/>
      <w:lvlJc w:val="left"/>
      <w:pPr>
        <w:ind w:hanging="360" w:left="2160"/>
      </w:pPr>
      <w:rPr>
        <w:rFonts w:hAnsi="Wingdings" w:ascii="Wingdings" w:hint="default"/>
      </w:rPr>
    </w:lvl>
    <w:lvl w:tentative="true" w:tplc="0C090001" w:ilvl="3">
      <w:start w:val="1"/>
      <w:numFmt w:val="bullet"/>
      <w:lvlText w:val=""/>
      <w:lvlJc w:val="left"/>
      <w:pPr>
        <w:ind w:hanging="360" w:left="2880"/>
      </w:pPr>
      <w:rPr>
        <w:rFonts w:hAnsi="Symbol" w:ascii="Symbol" w:hint="default"/>
      </w:rPr>
    </w:lvl>
    <w:lvl w:tentative="true" w:tplc="0C090003" w:ilvl="4">
      <w:start w:val="1"/>
      <w:numFmt w:val="bullet"/>
      <w:lvlText w:val="o"/>
      <w:lvlJc w:val="left"/>
      <w:pPr>
        <w:ind w:hanging="360" w:left="3600"/>
      </w:pPr>
      <w:rPr>
        <w:rFonts w:cs="Courier New" w:hAnsi="Courier New" w:ascii="Courier New" w:hint="default"/>
      </w:rPr>
    </w:lvl>
    <w:lvl w:tentative="true" w:tplc="0C090005" w:ilvl="5">
      <w:start w:val="1"/>
      <w:numFmt w:val="bullet"/>
      <w:lvlText w:val=""/>
      <w:lvlJc w:val="left"/>
      <w:pPr>
        <w:ind w:hanging="360" w:left="4320"/>
      </w:pPr>
      <w:rPr>
        <w:rFonts w:hAnsi="Wingdings" w:ascii="Wingdings" w:hint="default"/>
      </w:rPr>
    </w:lvl>
    <w:lvl w:tentative="true" w:tplc="0C090001" w:ilvl="6">
      <w:start w:val="1"/>
      <w:numFmt w:val="bullet"/>
      <w:lvlText w:val=""/>
      <w:lvlJc w:val="left"/>
      <w:pPr>
        <w:ind w:hanging="360" w:left="5040"/>
      </w:pPr>
      <w:rPr>
        <w:rFonts w:hAnsi="Symbol" w:ascii="Symbol" w:hint="default"/>
      </w:rPr>
    </w:lvl>
    <w:lvl w:tentative="true" w:tplc="0C090003" w:ilvl="7">
      <w:start w:val="1"/>
      <w:numFmt w:val="bullet"/>
      <w:lvlText w:val="o"/>
      <w:lvlJc w:val="left"/>
      <w:pPr>
        <w:ind w:hanging="360" w:left="5760"/>
      </w:pPr>
      <w:rPr>
        <w:rFonts w:cs="Courier New" w:hAnsi="Courier New" w:ascii="Courier New" w:hint="default"/>
      </w:rPr>
    </w:lvl>
    <w:lvl w:tentative="true" w:tplc="0C090005" w:ilvl="8">
      <w:start w:val="1"/>
      <w:numFmt w:val="bullet"/>
      <w:lvlText w:val=""/>
      <w:lvlJc w:val="left"/>
      <w:pPr>
        <w:ind w:hanging="360" w:left="6480"/>
      </w:pPr>
      <w:rPr>
        <w:rFonts w:hAnsi="Wingdings" w:ascii="Wingdings" w:hint="default"/>
      </w:rPr>
    </w:lvl>
  </w:abstractNum>
  <w:abstractNum w:abstractNumId="27">
    <w:nsid w:val="5ABF0C5E"/>
    <w:multiLevelType w:val="hybridMultilevel"/>
    <w:tmpl w:val="31202A14"/>
    <w:lvl w:tplc="0C090001" w:ilvl="0">
      <w:start w:val="1"/>
      <w:numFmt w:val="bullet"/>
      <w:lvlText w:val=""/>
      <w:lvlJc w:val="left"/>
      <w:pPr>
        <w:ind w:hanging="360" w:left="1080"/>
      </w:pPr>
      <w:rPr>
        <w:rFonts w:hAnsi="Symbol" w:ascii="Symbol" w:hint="default"/>
      </w:rPr>
    </w:lvl>
    <w:lvl w:tplc="0C090003" w:ilvl="1">
      <w:start w:val="1"/>
      <w:numFmt w:val="bullet"/>
      <w:lvlText w:val="o"/>
      <w:lvlJc w:val="left"/>
      <w:pPr>
        <w:ind w:hanging="360" w:left="1800"/>
      </w:pPr>
      <w:rPr>
        <w:rFonts w:cs="Courier New" w:hAnsi="Courier New" w:ascii="Courier New" w:hint="default"/>
      </w:rPr>
    </w:lvl>
    <w:lvl w:tentative="true" w:tplc="0C090005" w:ilvl="2">
      <w:start w:val="1"/>
      <w:numFmt w:val="bullet"/>
      <w:lvlText w:val=""/>
      <w:lvlJc w:val="left"/>
      <w:pPr>
        <w:ind w:hanging="360" w:left="2520"/>
      </w:pPr>
      <w:rPr>
        <w:rFonts w:hAnsi="Wingdings" w:ascii="Wingdings" w:hint="default"/>
      </w:rPr>
    </w:lvl>
    <w:lvl w:tentative="true" w:tplc="0C090001" w:ilvl="3">
      <w:start w:val="1"/>
      <w:numFmt w:val="bullet"/>
      <w:lvlText w:val=""/>
      <w:lvlJc w:val="left"/>
      <w:pPr>
        <w:ind w:hanging="360" w:left="3240"/>
      </w:pPr>
      <w:rPr>
        <w:rFonts w:hAnsi="Symbol" w:ascii="Symbol" w:hint="default"/>
      </w:rPr>
    </w:lvl>
    <w:lvl w:tentative="true" w:tplc="0C090003" w:ilvl="4">
      <w:start w:val="1"/>
      <w:numFmt w:val="bullet"/>
      <w:lvlText w:val="o"/>
      <w:lvlJc w:val="left"/>
      <w:pPr>
        <w:ind w:hanging="360" w:left="3960"/>
      </w:pPr>
      <w:rPr>
        <w:rFonts w:cs="Courier New" w:hAnsi="Courier New" w:ascii="Courier New" w:hint="default"/>
      </w:rPr>
    </w:lvl>
    <w:lvl w:tentative="true" w:tplc="0C090005" w:ilvl="5">
      <w:start w:val="1"/>
      <w:numFmt w:val="bullet"/>
      <w:lvlText w:val=""/>
      <w:lvlJc w:val="left"/>
      <w:pPr>
        <w:ind w:hanging="360" w:left="4680"/>
      </w:pPr>
      <w:rPr>
        <w:rFonts w:hAnsi="Wingdings" w:ascii="Wingdings" w:hint="default"/>
      </w:rPr>
    </w:lvl>
    <w:lvl w:tentative="true" w:tplc="0C090001" w:ilvl="6">
      <w:start w:val="1"/>
      <w:numFmt w:val="bullet"/>
      <w:lvlText w:val=""/>
      <w:lvlJc w:val="left"/>
      <w:pPr>
        <w:ind w:hanging="360" w:left="5400"/>
      </w:pPr>
      <w:rPr>
        <w:rFonts w:hAnsi="Symbol" w:ascii="Symbol" w:hint="default"/>
      </w:rPr>
    </w:lvl>
    <w:lvl w:tentative="true" w:tplc="0C090003" w:ilvl="7">
      <w:start w:val="1"/>
      <w:numFmt w:val="bullet"/>
      <w:lvlText w:val="o"/>
      <w:lvlJc w:val="left"/>
      <w:pPr>
        <w:ind w:hanging="360" w:left="6120"/>
      </w:pPr>
      <w:rPr>
        <w:rFonts w:cs="Courier New" w:hAnsi="Courier New" w:ascii="Courier New" w:hint="default"/>
      </w:rPr>
    </w:lvl>
    <w:lvl w:tentative="true" w:tplc="0C090005" w:ilvl="8">
      <w:start w:val="1"/>
      <w:numFmt w:val="bullet"/>
      <w:lvlText w:val=""/>
      <w:lvlJc w:val="left"/>
      <w:pPr>
        <w:ind w:hanging="360" w:left="6840"/>
      </w:pPr>
      <w:rPr>
        <w:rFonts w:hAnsi="Wingdings" w:ascii="Wingdings" w:hint="default"/>
      </w:rPr>
    </w:lvl>
  </w:abstractNum>
  <w:abstractNum w:abstractNumId="28">
    <w:nsid w:val="5BA51E10"/>
    <w:multiLevelType w:val="multilevel"/>
    <w:tmpl w:val="FC0C157A"/>
    <w:lvl w:ilvl="0">
      <w:start w:val="1"/>
      <w:numFmt w:val="decimal"/>
      <w:pStyle w:val="Heading1"/>
      <w:lvlText w:val="%1"/>
      <w:lvlJc w:val="left"/>
      <w:pPr>
        <w:tabs>
          <w:tab w:pos="567" w:val="num"/>
        </w:tabs>
        <w:ind w:hanging="567" w:left="567"/>
      </w:pPr>
      <w:rPr>
        <w:rFonts w:cs="Times New Roman" w:hint="default"/>
        <w:b/>
        <w:bCs/>
        <w:i w:val="false"/>
        <w:iCs w:val="false"/>
        <w:color w:val="002D62"/>
        <w:sz w:val="28"/>
        <w:szCs w:val="28"/>
      </w:rPr>
    </w:lvl>
    <w:lvl w:ilvl="1">
      <w:start w:val="1"/>
      <w:numFmt w:val="decimal"/>
      <w:pStyle w:val="SubChapterHeading"/>
      <w:isLgl/>
      <w:lvlText w:val="%1.%2"/>
      <w:lvlJc w:val="left"/>
      <w:pPr>
        <w:tabs>
          <w:tab w:pos="567" w:val="num"/>
        </w:tabs>
        <w:ind w:hanging="567" w:left="567"/>
      </w:pPr>
      <w:rPr>
        <w:rFonts w:cs="Times New Roman" w:hint="default"/>
      </w:rPr>
    </w:lvl>
    <w:lvl w:ilvl="2">
      <w:start w:val="1"/>
      <w:numFmt w:val="decimal"/>
      <w:lvlRestart w:val="0"/>
      <w:lvlText w:val="%1.%2.%3"/>
      <w:lvlJc w:val="left"/>
      <w:pPr>
        <w:tabs>
          <w:tab w:pos="680" w:val="num"/>
        </w:tabs>
        <w:ind w:hanging="680" w:left="680"/>
      </w:pPr>
      <w:rPr>
        <w:rFonts w:cs="Times New Roman" w:hint="default"/>
      </w:rPr>
    </w:lvl>
    <w:lvl w:ilvl="3">
      <w:start w:val="1"/>
      <w:numFmt w:val="decimal"/>
      <w:lvlRestart w:val="0"/>
      <w:lvlText w:val="%1.%2.%3.%4"/>
      <w:lvlJc w:val="left"/>
      <w:pPr>
        <w:tabs>
          <w:tab w:pos="680" w:val="num"/>
        </w:tabs>
        <w:ind w:hanging="680" w:left="680"/>
      </w:pPr>
      <w:rPr>
        <w:rFonts w:cs="Times New Roman" w:hint="default"/>
        <w:b/>
        <w:bCs/>
        <w:i w:val="false"/>
        <w:iCs w:val="false"/>
        <w:caps w:val="false"/>
        <w:strike w:val="false"/>
        <w:dstrike w:val="false"/>
        <w:outline w:val="false"/>
        <w:shadow w:val="false"/>
        <w:emboss w:val="false"/>
        <w:imprint w:val="false"/>
        <w:vanish w:val="false"/>
        <w:color w:val="auto"/>
        <w:spacing w:val="0"/>
        <w:kern w:val="0"/>
        <w:position w:val="0"/>
        <w:u w:val="none"/>
        <w:vertAlign w:val="baseline"/>
      </w:rPr>
    </w:lvl>
    <w:lvl w:ilvl="4">
      <w:start w:val="1"/>
      <w:numFmt w:val="decimal"/>
      <w:lvlRestart w:val="0"/>
      <w:lvlText w:val="%1.%2.%3.%4.%5"/>
      <w:lvlJc w:val="left"/>
      <w:pPr>
        <w:tabs>
          <w:tab w:pos="680" w:val="num"/>
        </w:tabs>
        <w:ind w:hanging="680" w:left="680"/>
      </w:pPr>
      <w:rPr>
        <w:rFonts w:cs="Times New Roman" w:hint="default"/>
      </w:rPr>
    </w:lvl>
    <w:lvl w:ilvl="5">
      <w:start w:val="1"/>
      <w:numFmt w:val="decimal"/>
      <w:lvlRestart w:val="0"/>
      <w:lvlText w:val="%1.%2.%3.%4.%5.%6"/>
      <w:lvlJc w:val="left"/>
      <w:pPr>
        <w:tabs>
          <w:tab w:pos="-4661" w:val="num"/>
        </w:tabs>
        <w:ind w:hanging="1152" w:left="-4661"/>
      </w:pPr>
      <w:rPr>
        <w:rFonts w:cs="Times New Roman" w:hint="default"/>
      </w:rPr>
    </w:lvl>
    <w:lvl w:ilvl="6">
      <w:start w:val="1"/>
      <w:numFmt w:val="decimal"/>
      <w:lvlRestart w:val="0"/>
      <w:lvlText w:val="%1.%2.%3.%4.%5.%6.%7"/>
      <w:lvlJc w:val="left"/>
      <w:pPr>
        <w:tabs>
          <w:tab w:pos="-4517" w:val="num"/>
        </w:tabs>
        <w:ind w:hanging="1296" w:left="-4517"/>
      </w:pPr>
      <w:rPr>
        <w:rFonts w:cs="Times New Roman" w:hint="default"/>
      </w:rPr>
    </w:lvl>
    <w:lvl w:ilvl="7">
      <w:start w:val="1"/>
      <w:numFmt w:val="decimal"/>
      <w:lvlRestart w:val="0"/>
      <w:lvlText w:val="%1.%2.%3.%4.%5.%6.%7.%8"/>
      <w:lvlJc w:val="left"/>
      <w:pPr>
        <w:tabs>
          <w:tab w:pos="-4373" w:val="num"/>
        </w:tabs>
        <w:ind w:hanging="1440" w:left="-4373"/>
      </w:pPr>
      <w:rPr>
        <w:rFonts w:cs="Times New Roman" w:hint="default"/>
      </w:rPr>
    </w:lvl>
    <w:lvl w:ilvl="8">
      <w:start w:val="1"/>
      <w:numFmt w:val="decimal"/>
      <w:lvlRestart w:val="0"/>
      <w:lvlText w:val="%1.%2.%3.%4.%5.%6.%7.%8.%9"/>
      <w:lvlJc w:val="left"/>
      <w:pPr>
        <w:tabs>
          <w:tab w:pos="-4229" w:val="num"/>
        </w:tabs>
        <w:ind w:hanging="1584" w:left="-4229"/>
      </w:pPr>
      <w:rPr>
        <w:rFonts w:cs="Times New Roman" w:hint="default"/>
      </w:rPr>
    </w:lvl>
  </w:abstractNum>
  <w:abstractNum w:abstractNumId="29">
    <w:nsid w:val="5CD81169"/>
    <w:multiLevelType w:val="hybridMultilevel"/>
    <w:tmpl w:val="59021C2C"/>
    <w:lvl w:tplc="0C09000F" w:ilvl="0">
      <w:start w:val="1"/>
      <w:numFmt w:val="decimal"/>
      <w:lvlText w:val="%1."/>
      <w:lvlJc w:val="left"/>
      <w:pPr>
        <w:ind w:hanging="360" w:left="1080"/>
      </w:pPr>
    </w:lvl>
    <w:lvl w:tentative="true" w:tplc="0C090019" w:ilvl="1">
      <w:start w:val="1"/>
      <w:numFmt w:val="lowerLetter"/>
      <w:lvlText w:val="%2."/>
      <w:lvlJc w:val="left"/>
      <w:pPr>
        <w:ind w:hanging="360" w:left="1800"/>
      </w:pPr>
    </w:lvl>
    <w:lvl w:tplc="0C09001B" w:ilvl="2">
      <w:start w:val="1"/>
      <w:numFmt w:val="lowerRoman"/>
      <w:lvlText w:val="%3."/>
      <w:lvlJc w:val="right"/>
      <w:pPr>
        <w:ind w:hanging="180" w:left="2520"/>
      </w:pPr>
    </w:lvl>
    <w:lvl w:tentative="true" w:tplc="0C09000F" w:ilvl="3">
      <w:start w:val="1"/>
      <w:numFmt w:val="decimal"/>
      <w:lvlText w:val="%4."/>
      <w:lvlJc w:val="left"/>
      <w:pPr>
        <w:ind w:hanging="360" w:left="3240"/>
      </w:pPr>
    </w:lvl>
    <w:lvl w:tentative="true" w:tplc="0C090019" w:ilvl="4">
      <w:start w:val="1"/>
      <w:numFmt w:val="lowerLetter"/>
      <w:lvlText w:val="%5."/>
      <w:lvlJc w:val="left"/>
      <w:pPr>
        <w:ind w:hanging="360" w:left="3960"/>
      </w:pPr>
    </w:lvl>
    <w:lvl w:tentative="true" w:tplc="0C09001B" w:ilvl="5">
      <w:start w:val="1"/>
      <w:numFmt w:val="lowerRoman"/>
      <w:lvlText w:val="%6."/>
      <w:lvlJc w:val="right"/>
      <w:pPr>
        <w:ind w:hanging="180" w:left="4680"/>
      </w:pPr>
    </w:lvl>
    <w:lvl w:tentative="true" w:tplc="0C09000F" w:ilvl="6">
      <w:start w:val="1"/>
      <w:numFmt w:val="decimal"/>
      <w:lvlText w:val="%7."/>
      <w:lvlJc w:val="left"/>
      <w:pPr>
        <w:ind w:hanging="360" w:left="5400"/>
      </w:pPr>
    </w:lvl>
    <w:lvl w:tentative="true" w:tplc="0C090019" w:ilvl="7">
      <w:start w:val="1"/>
      <w:numFmt w:val="lowerLetter"/>
      <w:lvlText w:val="%8."/>
      <w:lvlJc w:val="left"/>
      <w:pPr>
        <w:ind w:hanging="360" w:left="6120"/>
      </w:pPr>
    </w:lvl>
    <w:lvl w:tentative="true" w:tplc="0C09001B" w:ilvl="8">
      <w:start w:val="1"/>
      <w:numFmt w:val="lowerRoman"/>
      <w:lvlText w:val="%9."/>
      <w:lvlJc w:val="right"/>
      <w:pPr>
        <w:ind w:hanging="180" w:left="6840"/>
      </w:pPr>
    </w:lvl>
  </w:abstractNum>
  <w:abstractNum w:abstractNumId="30">
    <w:nsid w:val="5F940359"/>
    <w:multiLevelType w:val="hybridMultilevel"/>
    <w:tmpl w:val="32E028CC"/>
    <w:lvl w:tplc="AB962592" w:ilvl="0">
      <w:start w:val="1"/>
      <w:numFmt w:val="bullet"/>
      <w:lvlText w:val=""/>
      <w:lvlJc w:val="left"/>
      <w:pPr>
        <w:tabs>
          <w:tab w:pos="927" w:val="num"/>
        </w:tabs>
        <w:ind w:hanging="360" w:left="927"/>
      </w:pPr>
      <w:rPr>
        <w:rFonts w:hAnsi="Symbol" w:ascii="Symbol" w:hint="default"/>
        <w:color w:val="auto"/>
        <w:sz w:val="16"/>
      </w:rPr>
    </w:lvl>
    <w:lvl w:tplc="0C090001" w:ilvl="1">
      <w:start w:val="1"/>
      <w:numFmt w:val="bullet"/>
      <w:lvlText w:val=""/>
      <w:lvlJc w:val="left"/>
      <w:pPr>
        <w:tabs>
          <w:tab w:pos="1573" w:val="num"/>
        </w:tabs>
        <w:ind w:hanging="358" w:left="1571"/>
      </w:pPr>
      <w:rPr>
        <w:rFonts w:hAnsi="Symbol" w:ascii="Symbol" w:hint="default"/>
      </w:rPr>
    </w:lvl>
    <w:lvl w:tplc="0C09001B" w:ilvl="2">
      <w:start w:val="1"/>
      <w:numFmt w:val="bullet"/>
      <w:lvlText w:val=""/>
      <w:lvlJc w:val="left"/>
      <w:pPr>
        <w:tabs>
          <w:tab w:pos="3011" w:val="num"/>
        </w:tabs>
        <w:ind w:hanging="360" w:left="3011"/>
      </w:pPr>
      <w:rPr>
        <w:rFonts w:hAnsi="Wingdings" w:ascii="Wingdings" w:hint="default"/>
      </w:rPr>
    </w:lvl>
    <w:lvl w:tplc="0C09000F" w:ilvl="3">
      <w:start w:val="1"/>
      <w:numFmt w:val="bullet"/>
      <w:lvlText w:val=""/>
      <w:lvlJc w:val="left"/>
      <w:pPr>
        <w:tabs>
          <w:tab w:pos="3731" w:val="num"/>
        </w:tabs>
        <w:ind w:hanging="360" w:left="3731"/>
      </w:pPr>
      <w:rPr>
        <w:rFonts w:hAnsi="Symbol" w:ascii="Symbol" w:hint="default"/>
      </w:rPr>
    </w:lvl>
    <w:lvl w:tplc="0C090019" w:ilvl="4">
      <w:start w:val="1"/>
      <w:numFmt w:val="bullet"/>
      <w:lvlText w:val="o"/>
      <w:lvlJc w:val="left"/>
      <w:pPr>
        <w:tabs>
          <w:tab w:pos="4451" w:val="num"/>
        </w:tabs>
        <w:ind w:hanging="360" w:left="4451"/>
      </w:pPr>
      <w:rPr>
        <w:rFonts w:hAnsi="Courier New" w:ascii="Courier New" w:hint="default"/>
      </w:rPr>
    </w:lvl>
    <w:lvl w:tplc="0C09001B" w:ilvl="5">
      <w:start w:val="1"/>
      <w:numFmt w:val="bullet"/>
      <w:lvlText w:val=""/>
      <w:lvlJc w:val="left"/>
      <w:pPr>
        <w:tabs>
          <w:tab w:pos="5171" w:val="num"/>
        </w:tabs>
        <w:ind w:hanging="360" w:left="5171"/>
      </w:pPr>
      <w:rPr>
        <w:rFonts w:hAnsi="Wingdings" w:ascii="Wingdings" w:hint="default"/>
      </w:rPr>
    </w:lvl>
    <w:lvl w:tplc="0C09000F" w:ilvl="6">
      <w:start w:val="1"/>
      <w:numFmt w:val="bullet"/>
      <w:lvlText w:val=""/>
      <w:lvlJc w:val="left"/>
      <w:pPr>
        <w:tabs>
          <w:tab w:pos="5891" w:val="num"/>
        </w:tabs>
        <w:ind w:hanging="360" w:left="5891"/>
      </w:pPr>
      <w:rPr>
        <w:rFonts w:hAnsi="Symbol" w:ascii="Symbol" w:hint="default"/>
      </w:rPr>
    </w:lvl>
    <w:lvl w:tplc="0C090019" w:ilvl="7">
      <w:start w:val="1"/>
      <w:numFmt w:val="bullet"/>
      <w:lvlText w:val="o"/>
      <w:lvlJc w:val="left"/>
      <w:pPr>
        <w:tabs>
          <w:tab w:pos="6611" w:val="num"/>
        </w:tabs>
        <w:ind w:hanging="360" w:left="6611"/>
      </w:pPr>
      <w:rPr>
        <w:rFonts w:hAnsi="Courier New" w:ascii="Courier New" w:hint="default"/>
      </w:rPr>
    </w:lvl>
    <w:lvl w:tplc="0C09001B" w:ilvl="8">
      <w:start w:val="1"/>
      <w:numFmt w:val="bullet"/>
      <w:lvlText w:val=""/>
      <w:lvlJc w:val="left"/>
      <w:pPr>
        <w:tabs>
          <w:tab w:pos="7331" w:val="num"/>
        </w:tabs>
        <w:ind w:hanging="360" w:left="7331"/>
      </w:pPr>
      <w:rPr>
        <w:rFonts w:hAnsi="Wingdings" w:ascii="Wingdings" w:hint="default"/>
      </w:rPr>
    </w:lvl>
  </w:abstractNum>
  <w:abstractNum w:abstractNumId="31">
    <w:nsid w:val="60A90B17"/>
    <w:multiLevelType w:val="hybridMultilevel"/>
    <w:tmpl w:val="5E124674"/>
    <w:lvl w:tplc="0C090001" w:ilvl="0">
      <w:start w:val="1"/>
      <w:numFmt w:val="bullet"/>
      <w:lvlText w:val=""/>
      <w:lvlJc w:val="left"/>
      <w:pPr>
        <w:ind w:hanging="360" w:left="720"/>
      </w:pPr>
      <w:rPr>
        <w:rFonts w:hAnsi="Symbol" w:ascii="Symbol" w:hint="default"/>
      </w:rPr>
    </w:lvl>
    <w:lvl w:tplc="0C090003" w:ilvl="1">
      <w:start w:val="1"/>
      <w:numFmt w:val="bullet"/>
      <w:lvlText w:val="o"/>
      <w:lvlJc w:val="left"/>
      <w:pPr>
        <w:ind w:hanging="360" w:left="1440"/>
      </w:pPr>
      <w:rPr>
        <w:rFonts w:hAnsi="Courier New" w:ascii="Courier New" w:hint="default"/>
      </w:rPr>
    </w:lvl>
    <w:lvl w:tplc="0C090005" w:ilvl="2">
      <w:start w:val="1"/>
      <w:numFmt w:val="bullet"/>
      <w:lvlText w:val=""/>
      <w:lvlJc w:val="left"/>
      <w:pPr>
        <w:ind w:hanging="360" w:left="2160"/>
      </w:pPr>
      <w:rPr>
        <w:rFonts w:hAnsi="Wingdings" w:ascii="Wingdings" w:hint="default"/>
      </w:rPr>
    </w:lvl>
    <w:lvl w:tplc="0C090001" w:ilvl="3">
      <w:start w:val="1"/>
      <w:numFmt w:val="bullet"/>
      <w:lvlText w:val=""/>
      <w:lvlJc w:val="left"/>
      <w:pPr>
        <w:ind w:hanging="360" w:left="2880"/>
      </w:pPr>
      <w:rPr>
        <w:rFonts w:hAnsi="Symbol" w:ascii="Symbol" w:hint="default"/>
      </w:rPr>
    </w:lvl>
    <w:lvl w:tplc="0C090003" w:ilvl="4">
      <w:start w:val="1"/>
      <w:numFmt w:val="bullet"/>
      <w:lvlText w:val="o"/>
      <w:lvlJc w:val="left"/>
      <w:pPr>
        <w:ind w:hanging="360" w:left="3600"/>
      </w:pPr>
      <w:rPr>
        <w:rFonts w:hAnsi="Courier New" w:ascii="Courier New" w:hint="default"/>
      </w:rPr>
    </w:lvl>
    <w:lvl w:tplc="0C090005" w:ilvl="5">
      <w:start w:val="1"/>
      <w:numFmt w:val="bullet"/>
      <w:lvlText w:val=""/>
      <w:lvlJc w:val="left"/>
      <w:pPr>
        <w:ind w:hanging="360" w:left="4320"/>
      </w:pPr>
      <w:rPr>
        <w:rFonts w:hAnsi="Wingdings" w:ascii="Wingdings" w:hint="default"/>
      </w:rPr>
    </w:lvl>
    <w:lvl w:tplc="0C090001" w:ilvl="6">
      <w:start w:val="1"/>
      <w:numFmt w:val="bullet"/>
      <w:lvlText w:val=""/>
      <w:lvlJc w:val="left"/>
      <w:pPr>
        <w:ind w:hanging="360" w:left="5040"/>
      </w:pPr>
      <w:rPr>
        <w:rFonts w:hAnsi="Symbol" w:ascii="Symbol" w:hint="default"/>
      </w:rPr>
    </w:lvl>
    <w:lvl w:tplc="0C090003" w:ilvl="7">
      <w:start w:val="1"/>
      <w:numFmt w:val="bullet"/>
      <w:lvlText w:val="o"/>
      <w:lvlJc w:val="left"/>
      <w:pPr>
        <w:ind w:hanging="360" w:left="5760"/>
      </w:pPr>
      <w:rPr>
        <w:rFonts w:hAnsi="Courier New" w:ascii="Courier New" w:hint="default"/>
      </w:rPr>
    </w:lvl>
    <w:lvl w:tplc="0C090005" w:ilvl="8">
      <w:start w:val="1"/>
      <w:numFmt w:val="bullet"/>
      <w:lvlText w:val=""/>
      <w:lvlJc w:val="left"/>
      <w:pPr>
        <w:ind w:hanging="360" w:left="6480"/>
      </w:pPr>
      <w:rPr>
        <w:rFonts w:hAnsi="Wingdings" w:ascii="Wingdings" w:hint="default"/>
      </w:rPr>
    </w:lvl>
  </w:abstractNum>
  <w:abstractNum w:abstractNumId="32">
    <w:nsid w:val="637D73F0"/>
    <w:multiLevelType w:val="hybridMultilevel"/>
    <w:tmpl w:val="17F0BA44"/>
    <w:lvl w:tplc="0C090001" w:ilvl="0">
      <w:start w:val="1"/>
      <w:numFmt w:val="bullet"/>
      <w:lvlText w:val=""/>
      <w:lvlJc w:val="left"/>
      <w:pPr>
        <w:ind w:hanging="360" w:left="720"/>
      </w:pPr>
      <w:rPr>
        <w:rFonts w:hAnsi="Symbol" w:ascii="Symbol" w:hint="default"/>
      </w:rPr>
    </w:lvl>
    <w:lvl w:tplc="0C090003" w:ilvl="1">
      <w:start w:val="1"/>
      <w:numFmt w:val="bullet"/>
      <w:lvlText w:val="o"/>
      <w:lvlJc w:val="left"/>
      <w:pPr>
        <w:ind w:hanging="360" w:left="1440"/>
      </w:pPr>
      <w:rPr>
        <w:rFonts w:cs="Courier New" w:hAnsi="Courier New" w:ascii="Courier New" w:hint="default"/>
      </w:rPr>
    </w:lvl>
    <w:lvl w:tentative="true" w:tplc="0C090005" w:ilvl="2">
      <w:start w:val="1"/>
      <w:numFmt w:val="bullet"/>
      <w:lvlText w:val=""/>
      <w:lvlJc w:val="left"/>
      <w:pPr>
        <w:ind w:hanging="360" w:left="2160"/>
      </w:pPr>
      <w:rPr>
        <w:rFonts w:hAnsi="Wingdings" w:ascii="Wingdings" w:hint="default"/>
      </w:rPr>
    </w:lvl>
    <w:lvl w:tentative="true" w:tplc="0C090001" w:ilvl="3">
      <w:start w:val="1"/>
      <w:numFmt w:val="bullet"/>
      <w:lvlText w:val=""/>
      <w:lvlJc w:val="left"/>
      <w:pPr>
        <w:ind w:hanging="360" w:left="2880"/>
      </w:pPr>
      <w:rPr>
        <w:rFonts w:hAnsi="Symbol" w:ascii="Symbol" w:hint="default"/>
      </w:rPr>
    </w:lvl>
    <w:lvl w:tentative="true" w:tplc="0C090003" w:ilvl="4">
      <w:start w:val="1"/>
      <w:numFmt w:val="bullet"/>
      <w:lvlText w:val="o"/>
      <w:lvlJc w:val="left"/>
      <w:pPr>
        <w:ind w:hanging="360" w:left="3600"/>
      </w:pPr>
      <w:rPr>
        <w:rFonts w:cs="Courier New" w:hAnsi="Courier New" w:ascii="Courier New" w:hint="default"/>
      </w:rPr>
    </w:lvl>
    <w:lvl w:tentative="true" w:tplc="0C090005" w:ilvl="5">
      <w:start w:val="1"/>
      <w:numFmt w:val="bullet"/>
      <w:lvlText w:val=""/>
      <w:lvlJc w:val="left"/>
      <w:pPr>
        <w:ind w:hanging="360" w:left="4320"/>
      </w:pPr>
      <w:rPr>
        <w:rFonts w:hAnsi="Wingdings" w:ascii="Wingdings" w:hint="default"/>
      </w:rPr>
    </w:lvl>
    <w:lvl w:tentative="true" w:tplc="0C090001" w:ilvl="6">
      <w:start w:val="1"/>
      <w:numFmt w:val="bullet"/>
      <w:lvlText w:val=""/>
      <w:lvlJc w:val="left"/>
      <w:pPr>
        <w:ind w:hanging="360" w:left="5040"/>
      </w:pPr>
      <w:rPr>
        <w:rFonts w:hAnsi="Symbol" w:ascii="Symbol" w:hint="default"/>
      </w:rPr>
    </w:lvl>
    <w:lvl w:tentative="true" w:tplc="0C090003" w:ilvl="7">
      <w:start w:val="1"/>
      <w:numFmt w:val="bullet"/>
      <w:lvlText w:val="o"/>
      <w:lvlJc w:val="left"/>
      <w:pPr>
        <w:ind w:hanging="360" w:left="5760"/>
      </w:pPr>
      <w:rPr>
        <w:rFonts w:cs="Courier New" w:hAnsi="Courier New" w:ascii="Courier New" w:hint="default"/>
      </w:rPr>
    </w:lvl>
    <w:lvl w:tentative="true" w:tplc="0C090005" w:ilvl="8">
      <w:start w:val="1"/>
      <w:numFmt w:val="bullet"/>
      <w:lvlText w:val=""/>
      <w:lvlJc w:val="left"/>
      <w:pPr>
        <w:ind w:hanging="360" w:left="6480"/>
      </w:pPr>
      <w:rPr>
        <w:rFonts w:hAnsi="Wingdings" w:ascii="Wingdings" w:hint="default"/>
      </w:rPr>
    </w:lvl>
  </w:abstractNum>
  <w:abstractNum w:abstractNumId="33">
    <w:nsid w:val="69093D0E"/>
    <w:multiLevelType w:val="hybridMultilevel"/>
    <w:tmpl w:val="0BA04C32"/>
    <w:lvl w:tplc="0C090001" w:ilvl="0">
      <w:start w:val="1"/>
      <w:numFmt w:val="bullet"/>
      <w:lvlText w:val=""/>
      <w:lvlJc w:val="left"/>
      <w:pPr>
        <w:ind w:hanging="360" w:left="1080"/>
      </w:pPr>
      <w:rPr>
        <w:rFonts w:hAnsi="Symbol" w:ascii="Symbol" w:hint="default"/>
      </w:rPr>
    </w:lvl>
    <w:lvl w:tentative="true" w:tplc="0C090003" w:ilvl="1">
      <w:start w:val="1"/>
      <w:numFmt w:val="bullet"/>
      <w:lvlText w:val="o"/>
      <w:lvlJc w:val="left"/>
      <w:pPr>
        <w:ind w:hanging="360" w:left="1800"/>
      </w:pPr>
      <w:rPr>
        <w:rFonts w:cs="Courier New" w:hAnsi="Courier New" w:ascii="Courier New" w:hint="default"/>
      </w:rPr>
    </w:lvl>
    <w:lvl w:tentative="true" w:tplc="0C090005" w:ilvl="2">
      <w:start w:val="1"/>
      <w:numFmt w:val="bullet"/>
      <w:lvlText w:val=""/>
      <w:lvlJc w:val="left"/>
      <w:pPr>
        <w:ind w:hanging="360" w:left="2520"/>
      </w:pPr>
      <w:rPr>
        <w:rFonts w:hAnsi="Wingdings" w:ascii="Wingdings" w:hint="default"/>
      </w:rPr>
    </w:lvl>
    <w:lvl w:tentative="true" w:tplc="0C090001" w:ilvl="3">
      <w:start w:val="1"/>
      <w:numFmt w:val="bullet"/>
      <w:lvlText w:val=""/>
      <w:lvlJc w:val="left"/>
      <w:pPr>
        <w:ind w:hanging="360" w:left="3240"/>
      </w:pPr>
      <w:rPr>
        <w:rFonts w:hAnsi="Symbol" w:ascii="Symbol" w:hint="default"/>
      </w:rPr>
    </w:lvl>
    <w:lvl w:tentative="true" w:tplc="0C090003" w:ilvl="4">
      <w:start w:val="1"/>
      <w:numFmt w:val="bullet"/>
      <w:lvlText w:val="o"/>
      <w:lvlJc w:val="left"/>
      <w:pPr>
        <w:ind w:hanging="360" w:left="3960"/>
      </w:pPr>
      <w:rPr>
        <w:rFonts w:cs="Courier New" w:hAnsi="Courier New" w:ascii="Courier New" w:hint="default"/>
      </w:rPr>
    </w:lvl>
    <w:lvl w:tentative="true" w:tplc="0C090005" w:ilvl="5">
      <w:start w:val="1"/>
      <w:numFmt w:val="bullet"/>
      <w:lvlText w:val=""/>
      <w:lvlJc w:val="left"/>
      <w:pPr>
        <w:ind w:hanging="360" w:left="4680"/>
      </w:pPr>
      <w:rPr>
        <w:rFonts w:hAnsi="Wingdings" w:ascii="Wingdings" w:hint="default"/>
      </w:rPr>
    </w:lvl>
    <w:lvl w:tentative="true" w:tplc="0C090001" w:ilvl="6">
      <w:start w:val="1"/>
      <w:numFmt w:val="bullet"/>
      <w:lvlText w:val=""/>
      <w:lvlJc w:val="left"/>
      <w:pPr>
        <w:ind w:hanging="360" w:left="5400"/>
      </w:pPr>
      <w:rPr>
        <w:rFonts w:hAnsi="Symbol" w:ascii="Symbol" w:hint="default"/>
      </w:rPr>
    </w:lvl>
    <w:lvl w:tentative="true" w:tplc="0C090003" w:ilvl="7">
      <w:start w:val="1"/>
      <w:numFmt w:val="bullet"/>
      <w:lvlText w:val="o"/>
      <w:lvlJc w:val="left"/>
      <w:pPr>
        <w:ind w:hanging="360" w:left="6120"/>
      </w:pPr>
      <w:rPr>
        <w:rFonts w:cs="Courier New" w:hAnsi="Courier New" w:ascii="Courier New" w:hint="default"/>
      </w:rPr>
    </w:lvl>
    <w:lvl w:tentative="true" w:tplc="0C090005" w:ilvl="8">
      <w:start w:val="1"/>
      <w:numFmt w:val="bullet"/>
      <w:lvlText w:val=""/>
      <w:lvlJc w:val="left"/>
      <w:pPr>
        <w:ind w:hanging="360" w:left="6840"/>
      </w:pPr>
      <w:rPr>
        <w:rFonts w:hAnsi="Wingdings" w:ascii="Wingdings" w:hint="default"/>
      </w:rPr>
    </w:lvl>
  </w:abstractNum>
  <w:abstractNum w:abstractNumId="34">
    <w:nsid w:val="6ABA2E32"/>
    <w:multiLevelType w:val="hybridMultilevel"/>
    <w:tmpl w:val="F2DEB2AE"/>
    <w:lvl w:tplc="16A2CC0E" w:ilvl="0">
      <w:start w:val="1"/>
      <w:numFmt w:val="decimal"/>
      <w:pStyle w:val="TableTextHeaders"/>
      <w:lvlText w:val="Table %1."/>
      <w:lvlJc w:val="left"/>
      <w:pPr>
        <w:tabs>
          <w:tab w:pos="1021" w:val="num"/>
        </w:tabs>
        <w:ind w:hanging="1021" w:left="1021"/>
      </w:pPr>
      <w:rPr>
        <w:rFonts w:cs="Arial" w:hAnsi="Arial" w:ascii="Arial" w:hint="default"/>
        <w:b w:val="false"/>
        <w:bCs w:val="false"/>
        <w:i w:val="false"/>
        <w:iCs w:val="false"/>
        <w:color w:val="000000"/>
        <w:sz w:val="20"/>
        <w:szCs w:val="20"/>
      </w:rPr>
    </w:lvl>
    <w:lvl w:tplc="B260B284" w:ilvl="1">
      <w:start w:val="1"/>
      <w:numFmt w:val="lowerLetter"/>
      <w:lvlText w:val="%2."/>
      <w:lvlJc w:val="left"/>
      <w:pPr>
        <w:tabs>
          <w:tab w:pos="1440" w:val="num"/>
        </w:tabs>
        <w:ind w:hanging="360" w:left="1440"/>
      </w:pPr>
      <w:rPr>
        <w:rFonts w:cs="Times New Roman"/>
      </w:rPr>
    </w:lvl>
    <w:lvl w:tplc="180278E8" w:ilvl="2">
      <w:start w:val="1"/>
      <w:numFmt w:val="lowerRoman"/>
      <w:lvlText w:val="%3."/>
      <w:lvlJc w:val="right"/>
      <w:pPr>
        <w:tabs>
          <w:tab w:pos="2160" w:val="num"/>
        </w:tabs>
        <w:ind w:hanging="180" w:left="2160"/>
      </w:pPr>
      <w:rPr>
        <w:rFonts w:cs="Times New Roman"/>
      </w:rPr>
    </w:lvl>
    <w:lvl w:tplc="E51C0BD0" w:ilvl="3">
      <w:start w:val="1"/>
      <w:numFmt w:val="decimal"/>
      <w:lvlText w:val="%4."/>
      <w:lvlJc w:val="left"/>
      <w:pPr>
        <w:tabs>
          <w:tab w:pos="2880" w:val="num"/>
        </w:tabs>
        <w:ind w:hanging="360" w:left="2880"/>
      </w:pPr>
      <w:rPr>
        <w:rFonts w:cs="Times New Roman"/>
      </w:rPr>
    </w:lvl>
    <w:lvl w:tplc="8E722F74" w:ilvl="4">
      <w:start w:val="1"/>
      <w:numFmt w:val="lowerLetter"/>
      <w:lvlText w:val="%5."/>
      <w:lvlJc w:val="left"/>
      <w:pPr>
        <w:tabs>
          <w:tab w:pos="3600" w:val="num"/>
        </w:tabs>
        <w:ind w:hanging="360" w:left="3600"/>
      </w:pPr>
      <w:rPr>
        <w:rFonts w:cs="Times New Roman"/>
      </w:rPr>
    </w:lvl>
    <w:lvl w:tplc="C07E2318" w:ilvl="5">
      <w:start w:val="1"/>
      <w:numFmt w:val="lowerRoman"/>
      <w:lvlText w:val="%6."/>
      <w:lvlJc w:val="right"/>
      <w:pPr>
        <w:tabs>
          <w:tab w:pos="4320" w:val="num"/>
        </w:tabs>
        <w:ind w:hanging="180" w:left="4320"/>
      </w:pPr>
      <w:rPr>
        <w:rFonts w:cs="Times New Roman"/>
      </w:rPr>
    </w:lvl>
    <w:lvl w:tplc="BC8CF986" w:ilvl="6">
      <w:start w:val="1"/>
      <w:numFmt w:val="decimal"/>
      <w:lvlText w:val="%7."/>
      <w:lvlJc w:val="left"/>
      <w:pPr>
        <w:tabs>
          <w:tab w:pos="5040" w:val="num"/>
        </w:tabs>
        <w:ind w:hanging="360" w:left="5040"/>
      </w:pPr>
      <w:rPr>
        <w:rFonts w:cs="Times New Roman"/>
      </w:rPr>
    </w:lvl>
    <w:lvl w:tplc="300EF456" w:ilvl="7">
      <w:start w:val="1"/>
      <w:numFmt w:val="lowerLetter"/>
      <w:lvlText w:val="%8."/>
      <w:lvlJc w:val="left"/>
      <w:pPr>
        <w:tabs>
          <w:tab w:pos="5760" w:val="num"/>
        </w:tabs>
        <w:ind w:hanging="360" w:left="5760"/>
      </w:pPr>
      <w:rPr>
        <w:rFonts w:cs="Times New Roman"/>
      </w:rPr>
    </w:lvl>
    <w:lvl w:tplc="14B6CFA8" w:ilvl="8">
      <w:start w:val="1"/>
      <w:numFmt w:val="lowerRoman"/>
      <w:lvlText w:val="%9."/>
      <w:lvlJc w:val="right"/>
      <w:pPr>
        <w:tabs>
          <w:tab w:pos="6480" w:val="num"/>
        </w:tabs>
        <w:ind w:hanging="180" w:left="6480"/>
      </w:pPr>
      <w:rPr>
        <w:rFonts w:cs="Times New Roman"/>
      </w:rPr>
    </w:lvl>
  </w:abstractNum>
  <w:abstractNum w:abstractNumId="35">
    <w:nsid w:val="6AE34789"/>
    <w:multiLevelType w:val="hybridMultilevel"/>
    <w:tmpl w:val="28CEF45A"/>
    <w:lvl w:tplc="0C090003" w:ilvl="0">
      <w:start w:val="1"/>
      <w:numFmt w:val="bullet"/>
      <w:lvlText w:val="o"/>
      <w:lvlJc w:val="left"/>
      <w:pPr>
        <w:ind w:hanging="360" w:left="2160"/>
      </w:pPr>
      <w:rPr>
        <w:rFonts w:cs="Courier New" w:hAnsi="Courier New" w:ascii="Courier New" w:hint="default"/>
      </w:rPr>
    </w:lvl>
    <w:lvl w:tentative="true" w:tplc="0C090003" w:ilvl="1">
      <w:start w:val="1"/>
      <w:numFmt w:val="bullet"/>
      <w:lvlText w:val="o"/>
      <w:lvlJc w:val="left"/>
      <w:pPr>
        <w:ind w:hanging="360" w:left="1800"/>
      </w:pPr>
      <w:rPr>
        <w:rFonts w:cs="Courier New" w:hAnsi="Courier New" w:ascii="Courier New" w:hint="default"/>
      </w:rPr>
    </w:lvl>
    <w:lvl w:tentative="true" w:tplc="0C090005" w:ilvl="2">
      <w:start w:val="1"/>
      <w:numFmt w:val="bullet"/>
      <w:lvlText w:val=""/>
      <w:lvlJc w:val="left"/>
      <w:pPr>
        <w:ind w:hanging="360" w:left="2520"/>
      </w:pPr>
      <w:rPr>
        <w:rFonts w:hAnsi="Wingdings" w:ascii="Wingdings" w:hint="default"/>
      </w:rPr>
    </w:lvl>
    <w:lvl w:tentative="true" w:tplc="0C090001" w:ilvl="3">
      <w:start w:val="1"/>
      <w:numFmt w:val="bullet"/>
      <w:lvlText w:val=""/>
      <w:lvlJc w:val="left"/>
      <w:pPr>
        <w:ind w:hanging="360" w:left="3240"/>
      </w:pPr>
      <w:rPr>
        <w:rFonts w:hAnsi="Symbol" w:ascii="Symbol" w:hint="default"/>
      </w:rPr>
    </w:lvl>
    <w:lvl w:tentative="true" w:tplc="0C090003" w:ilvl="4">
      <w:start w:val="1"/>
      <w:numFmt w:val="bullet"/>
      <w:lvlText w:val="o"/>
      <w:lvlJc w:val="left"/>
      <w:pPr>
        <w:ind w:hanging="360" w:left="3960"/>
      </w:pPr>
      <w:rPr>
        <w:rFonts w:cs="Courier New" w:hAnsi="Courier New" w:ascii="Courier New" w:hint="default"/>
      </w:rPr>
    </w:lvl>
    <w:lvl w:tentative="true" w:tplc="0C090005" w:ilvl="5">
      <w:start w:val="1"/>
      <w:numFmt w:val="bullet"/>
      <w:lvlText w:val=""/>
      <w:lvlJc w:val="left"/>
      <w:pPr>
        <w:ind w:hanging="360" w:left="4680"/>
      </w:pPr>
      <w:rPr>
        <w:rFonts w:hAnsi="Wingdings" w:ascii="Wingdings" w:hint="default"/>
      </w:rPr>
    </w:lvl>
    <w:lvl w:tentative="true" w:tplc="0C090001" w:ilvl="6">
      <w:start w:val="1"/>
      <w:numFmt w:val="bullet"/>
      <w:lvlText w:val=""/>
      <w:lvlJc w:val="left"/>
      <w:pPr>
        <w:ind w:hanging="360" w:left="5400"/>
      </w:pPr>
      <w:rPr>
        <w:rFonts w:hAnsi="Symbol" w:ascii="Symbol" w:hint="default"/>
      </w:rPr>
    </w:lvl>
    <w:lvl w:tentative="true" w:tplc="0C090003" w:ilvl="7">
      <w:start w:val="1"/>
      <w:numFmt w:val="bullet"/>
      <w:lvlText w:val="o"/>
      <w:lvlJc w:val="left"/>
      <w:pPr>
        <w:ind w:hanging="360" w:left="6120"/>
      </w:pPr>
      <w:rPr>
        <w:rFonts w:cs="Courier New" w:hAnsi="Courier New" w:ascii="Courier New" w:hint="default"/>
      </w:rPr>
    </w:lvl>
    <w:lvl w:tentative="true" w:tplc="0C090005" w:ilvl="8">
      <w:start w:val="1"/>
      <w:numFmt w:val="bullet"/>
      <w:lvlText w:val=""/>
      <w:lvlJc w:val="left"/>
      <w:pPr>
        <w:ind w:hanging="360" w:left="6840"/>
      </w:pPr>
      <w:rPr>
        <w:rFonts w:hAnsi="Wingdings" w:ascii="Wingdings" w:hint="default"/>
      </w:rPr>
    </w:lvl>
  </w:abstractNum>
  <w:abstractNum w:abstractNumId="36">
    <w:nsid w:val="6C3E50C1"/>
    <w:multiLevelType w:val="hybridMultilevel"/>
    <w:tmpl w:val="2F58A8CE"/>
    <w:lvl w:tplc="0C090001" w:ilvl="0">
      <w:start w:val="1"/>
      <w:numFmt w:val="decimal"/>
      <w:pStyle w:val="ChartTableTextHeaders"/>
      <w:lvlText w:val="Chart %1."/>
      <w:lvlJc w:val="left"/>
      <w:pPr>
        <w:tabs>
          <w:tab w:pos="1021" w:val="num"/>
        </w:tabs>
        <w:ind w:hanging="1021" w:left="1021"/>
      </w:pPr>
      <w:rPr>
        <w:rFonts w:cs="Arial" w:hAnsi="Arial" w:ascii="Arial" w:hint="default"/>
        <w:b w:val="false"/>
        <w:bCs w:val="false"/>
        <w:i w:val="false"/>
        <w:iCs w:val="false"/>
        <w:sz w:val="20"/>
        <w:szCs w:val="20"/>
      </w:rPr>
    </w:lvl>
    <w:lvl w:tplc="0C090003" w:ilvl="1">
      <w:start w:val="1"/>
      <w:numFmt w:val="lowerLetter"/>
      <w:lvlText w:val="%2."/>
      <w:lvlJc w:val="left"/>
      <w:pPr>
        <w:tabs>
          <w:tab w:pos="1440" w:val="num"/>
        </w:tabs>
        <w:ind w:hanging="360" w:left="1440"/>
      </w:pPr>
      <w:rPr>
        <w:rFonts w:cs="Times New Roman"/>
      </w:rPr>
    </w:lvl>
    <w:lvl w:tplc="0C090005" w:ilvl="2">
      <w:start w:val="1"/>
      <w:numFmt w:val="lowerRoman"/>
      <w:lvlText w:val="%3."/>
      <w:lvlJc w:val="right"/>
      <w:pPr>
        <w:tabs>
          <w:tab w:pos="2160" w:val="num"/>
        </w:tabs>
        <w:ind w:hanging="180" w:left="2160"/>
      </w:pPr>
      <w:rPr>
        <w:rFonts w:cs="Times New Roman"/>
      </w:rPr>
    </w:lvl>
    <w:lvl w:tplc="0C090001" w:ilvl="3">
      <w:start w:val="1"/>
      <w:numFmt w:val="decimal"/>
      <w:lvlText w:val="%4."/>
      <w:lvlJc w:val="left"/>
      <w:pPr>
        <w:tabs>
          <w:tab w:pos="2880" w:val="num"/>
        </w:tabs>
        <w:ind w:hanging="360" w:left="2880"/>
      </w:pPr>
      <w:rPr>
        <w:rFonts w:cs="Times New Roman"/>
      </w:rPr>
    </w:lvl>
    <w:lvl w:tplc="0C090003" w:ilvl="4">
      <w:start w:val="1"/>
      <w:numFmt w:val="lowerLetter"/>
      <w:lvlText w:val="%5."/>
      <w:lvlJc w:val="left"/>
      <w:pPr>
        <w:tabs>
          <w:tab w:pos="3600" w:val="num"/>
        </w:tabs>
        <w:ind w:hanging="360" w:left="3600"/>
      </w:pPr>
      <w:rPr>
        <w:rFonts w:cs="Times New Roman"/>
      </w:rPr>
    </w:lvl>
    <w:lvl w:tplc="0C090005" w:ilvl="5">
      <w:start w:val="1"/>
      <w:numFmt w:val="lowerRoman"/>
      <w:lvlText w:val="%6."/>
      <w:lvlJc w:val="right"/>
      <w:pPr>
        <w:tabs>
          <w:tab w:pos="4320" w:val="num"/>
        </w:tabs>
        <w:ind w:hanging="180" w:left="4320"/>
      </w:pPr>
      <w:rPr>
        <w:rFonts w:cs="Times New Roman"/>
      </w:rPr>
    </w:lvl>
    <w:lvl w:tplc="0C090001" w:ilvl="6">
      <w:start w:val="1"/>
      <w:numFmt w:val="decimal"/>
      <w:lvlText w:val="%7."/>
      <w:lvlJc w:val="left"/>
      <w:pPr>
        <w:tabs>
          <w:tab w:pos="5040" w:val="num"/>
        </w:tabs>
        <w:ind w:hanging="360" w:left="5040"/>
      </w:pPr>
      <w:rPr>
        <w:rFonts w:cs="Times New Roman"/>
      </w:rPr>
    </w:lvl>
    <w:lvl w:tplc="0C090003" w:ilvl="7">
      <w:start w:val="1"/>
      <w:numFmt w:val="lowerLetter"/>
      <w:lvlText w:val="%8."/>
      <w:lvlJc w:val="left"/>
      <w:pPr>
        <w:tabs>
          <w:tab w:pos="5760" w:val="num"/>
        </w:tabs>
        <w:ind w:hanging="360" w:left="5760"/>
      </w:pPr>
      <w:rPr>
        <w:rFonts w:cs="Times New Roman"/>
      </w:rPr>
    </w:lvl>
    <w:lvl w:tplc="0C090005" w:ilvl="8">
      <w:start w:val="1"/>
      <w:numFmt w:val="lowerRoman"/>
      <w:lvlText w:val="%9."/>
      <w:lvlJc w:val="right"/>
      <w:pPr>
        <w:tabs>
          <w:tab w:pos="6480" w:val="num"/>
        </w:tabs>
        <w:ind w:hanging="180" w:left="6480"/>
      </w:pPr>
      <w:rPr>
        <w:rFonts w:cs="Times New Roman"/>
      </w:rPr>
    </w:lvl>
  </w:abstractNum>
  <w:abstractNum w:abstractNumId="37">
    <w:nsid w:val="6C41474B"/>
    <w:multiLevelType w:val="hybridMultilevel"/>
    <w:tmpl w:val="5332246E"/>
    <w:lvl w:tplc="B276DCA2" w:ilvl="0">
      <w:start w:val="1"/>
      <w:numFmt w:val="lowerLetter"/>
      <w:pStyle w:val="LGTNBulletLevel2"/>
      <w:lvlText w:val="(%1)"/>
      <w:lvlJc w:val="left"/>
      <w:pPr>
        <w:tabs>
          <w:tab w:pos="794" w:val="num"/>
        </w:tabs>
        <w:ind w:hanging="510" w:left="794"/>
      </w:pPr>
      <w:rPr>
        <w:rFonts w:cs="Times New Roman" w:hint="default"/>
        <w:sz w:val="20"/>
        <w:szCs w:val="20"/>
      </w:rPr>
    </w:lvl>
    <w:lvl w:tplc="0C090019" w:ilvl="1">
      <w:start w:val="1"/>
      <w:numFmt w:val="bullet"/>
      <w:lvlText w:val="o"/>
      <w:lvlJc w:val="left"/>
      <w:pPr>
        <w:tabs>
          <w:tab w:pos="1440" w:val="num"/>
        </w:tabs>
        <w:ind w:hanging="360" w:left="1440"/>
      </w:pPr>
      <w:rPr>
        <w:rFonts w:hAnsi="Courier New" w:ascii="Courier New" w:hint="default"/>
      </w:rPr>
    </w:lvl>
    <w:lvl w:tplc="0C09001B" w:ilvl="2">
      <w:start w:val="1"/>
      <w:numFmt w:val="bullet"/>
      <w:lvlText w:val=""/>
      <w:lvlJc w:val="left"/>
      <w:pPr>
        <w:tabs>
          <w:tab w:pos="2160" w:val="num"/>
        </w:tabs>
        <w:ind w:hanging="360" w:left="2160"/>
      </w:pPr>
      <w:rPr>
        <w:rFonts w:hAnsi="Wingdings" w:ascii="Wingdings" w:hint="default"/>
      </w:rPr>
    </w:lvl>
    <w:lvl w:tplc="0C09000F" w:ilvl="3">
      <w:start w:val="1"/>
      <w:numFmt w:val="bullet"/>
      <w:lvlText w:val=""/>
      <w:lvlJc w:val="left"/>
      <w:pPr>
        <w:tabs>
          <w:tab w:pos="2880" w:val="num"/>
        </w:tabs>
        <w:ind w:hanging="360" w:left="2880"/>
      </w:pPr>
      <w:rPr>
        <w:rFonts w:hAnsi="Symbol" w:ascii="Symbol" w:hint="default"/>
      </w:rPr>
    </w:lvl>
    <w:lvl w:tplc="0C090019" w:ilvl="4">
      <w:start w:val="1"/>
      <w:numFmt w:val="bullet"/>
      <w:lvlText w:val="o"/>
      <w:lvlJc w:val="left"/>
      <w:pPr>
        <w:tabs>
          <w:tab w:pos="3600" w:val="num"/>
        </w:tabs>
        <w:ind w:hanging="360" w:left="3600"/>
      </w:pPr>
      <w:rPr>
        <w:rFonts w:hAnsi="Courier New" w:ascii="Courier New" w:hint="default"/>
      </w:rPr>
    </w:lvl>
    <w:lvl w:tplc="0C09001B" w:ilvl="5">
      <w:start w:val="1"/>
      <w:numFmt w:val="bullet"/>
      <w:lvlText w:val=""/>
      <w:lvlJc w:val="left"/>
      <w:pPr>
        <w:tabs>
          <w:tab w:pos="4320" w:val="num"/>
        </w:tabs>
        <w:ind w:hanging="360" w:left="4320"/>
      </w:pPr>
      <w:rPr>
        <w:rFonts w:hAnsi="Wingdings" w:ascii="Wingdings" w:hint="default"/>
      </w:rPr>
    </w:lvl>
    <w:lvl w:tplc="0C09000F" w:ilvl="6">
      <w:start w:val="1"/>
      <w:numFmt w:val="bullet"/>
      <w:lvlText w:val=""/>
      <w:lvlJc w:val="left"/>
      <w:pPr>
        <w:tabs>
          <w:tab w:pos="5040" w:val="num"/>
        </w:tabs>
        <w:ind w:hanging="360" w:left="5040"/>
      </w:pPr>
      <w:rPr>
        <w:rFonts w:hAnsi="Symbol" w:ascii="Symbol" w:hint="default"/>
      </w:rPr>
    </w:lvl>
    <w:lvl w:tplc="0C090019" w:ilvl="7">
      <w:start w:val="1"/>
      <w:numFmt w:val="bullet"/>
      <w:lvlText w:val="o"/>
      <w:lvlJc w:val="left"/>
      <w:pPr>
        <w:tabs>
          <w:tab w:pos="5760" w:val="num"/>
        </w:tabs>
        <w:ind w:hanging="360" w:left="5760"/>
      </w:pPr>
      <w:rPr>
        <w:rFonts w:hAnsi="Courier New" w:ascii="Courier New" w:hint="default"/>
      </w:rPr>
    </w:lvl>
    <w:lvl w:tplc="0C09001B" w:ilvl="8">
      <w:start w:val="1"/>
      <w:numFmt w:val="bullet"/>
      <w:lvlText w:val=""/>
      <w:lvlJc w:val="left"/>
      <w:pPr>
        <w:tabs>
          <w:tab w:pos="6480" w:val="num"/>
        </w:tabs>
        <w:ind w:hanging="360" w:left="6480"/>
      </w:pPr>
      <w:rPr>
        <w:rFonts w:hAnsi="Wingdings" w:ascii="Wingdings" w:hint="default"/>
      </w:rPr>
    </w:lvl>
  </w:abstractNum>
  <w:abstractNum w:abstractNumId="38">
    <w:nsid w:val="6D204340"/>
    <w:multiLevelType w:val="hybridMultilevel"/>
    <w:tmpl w:val="6966D75E"/>
    <w:lvl w:tplc="0C09000F" w:ilvl="0">
      <w:start w:val="1"/>
      <w:numFmt w:val="decimal"/>
      <w:lvlText w:val="%1."/>
      <w:lvlJc w:val="left"/>
      <w:pPr>
        <w:ind w:hanging="360" w:left="1440"/>
      </w:pPr>
    </w:lvl>
    <w:lvl w:tentative="true" w:tplc="0C090019" w:ilvl="1">
      <w:start w:val="1"/>
      <w:numFmt w:val="lowerLetter"/>
      <w:lvlText w:val="%2."/>
      <w:lvlJc w:val="left"/>
      <w:pPr>
        <w:ind w:hanging="360" w:left="1800"/>
      </w:pPr>
    </w:lvl>
    <w:lvl w:tentative="true" w:tplc="0C09001B" w:ilvl="2">
      <w:start w:val="1"/>
      <w:numFmt w:val="lowerRoman"/>
      <w:lvlText w:val="%3."/>
      <w:lvlJc w:val="right"/>
      <w:pPr>
        <w:ind w:hanging="180" w:left="2520"/>
      </w:pPr>
    </w:lvl>
    <w:lvl w:tplc="0C09000F" w:ilvl="3">
      <w:start w:val="1"/>
      <w:numFmt w:val="decimal"/>
      <w:lvlText w:val="%4."/>
      <w:lvlJc w:val="left"/>
      <w:pPr>
        <w:ind w:hanging="360" w:left="3240"/>
      </w:pPr>
    </w:lvl>
    <w:lvl w:tentative="true" w:tplc="0C090019" w:ilvl="4">
      <w:start w:val="1"/>
      <w:numFmt w:val="lowerLetter"/>
      <w:lvlText w:val="%5."/>
      <w:lvlJc w:val="left"/>
      <w:pPr>
        <w:ind w:hanging="360" w:left="3960"/>
      </w:pPr>
    </w:lvl>
    <w:lvl w:tentative="true" w:tplc="0C09001B" w:ilvl="5">
      <w:start w:val="1"/>
      <w:numFmt w:val="lowerRoman"/>
      <w:lvlText w:val="%6."/>
      <w:lvlJc w:val="right"/>
      <w:pPr>
        <w:ind w:hanging="180" w:left="4680"/>
      </w:pPr>
    </w:lvl>
    <w:lvl w:tentative="true" w:tplc="0C09000F" w:ilvl="6">
      <w:start w:val="1"/>
      <w:numFmt w:val="decimal"/>
      <w:lvlText w:val="%7."/>
      <w:lvlJc w:val="left"/>
      <w:pPr>
        <w:ind w:hanging="360" w:left="5400"/>
      </w:pPr>
    </w:lvl>
    <w:lvl w:tentative="true" w:tplc="0C090019" w:ilvl="7">
      <w:start w:val="1"/>
      <w:numFmt w:val="lowerLetter"/>
      <w:lvlText w:val="%8."/>
      <w:lvlJc w:val="left"/>
      <w:pPr>
        <w:ind w:hanging="360" w:left="6120"/>
      </w:pPr>
    </w:lvl>
    <w:lvl w:tentative="true" w:tplc="0C09001B" w:ilvl="8">
      <w:start w:val="1"/>
      <w:numFmt w:val="lowerRoman"/>
      <w:lvlText w:val="%9."/>
      <w:lvlJc w:val="right"/>
      <w:pPr>
        <w:ind w:hanging="180" w:left="6840"/>
      </w:pPr>
    </w:lvl>
  </w:abstractNum>
  <w:abstractNum w:abstractNumId="39">
    <w:nsid w:val="6FA5581E"/>
    <w:multiLevelType w:val="hybridMultilevel"/>
    <w:tmpl w:val="73260A74"/>
    <w:lvl w:tplc="029C6F02" w:ilvl="0">
      <w:start w:val="1"/>
      <w:numFmt w:val="decimal"/>
      <w:lvlText w:val="%1."/>
      <w:lvlJc w:val="left"/>
      <w:pPr>
        <w:ind w:hanging="360" w:left="720"/>
      </w:pPr>
      <w:rPr>
        <w:rFonts w:cs="Times New Roman"/>
      </w:rPr>
    </w:lvl>
    <w:lvl w:tplc="0C090019" w:ilvl="1">
      <w:start w:val="1"/>
      <w:numFmt w:val="lowerLetter"/>
      <w:lvlText w:val="%2."/>
      <w:lvlJc w:val="left"/>
      <w:pPr>
        <w:ind w:hanging="360" w:left="1440"/>
      </w:pPr>
      <w:rPr>
        <w:rFonts w:cs="Times New Roman"/>
      </w:rPr>
    </w:lvl>
    <w:lvl w:tplc="0C09001B" w:ilvl="2">
      <w:start w:val="1"/>
      <w:numFmt w:val="lowerRoman"/>
      <w:lvlText w:val="%3."/>
      <w:lvlJc w:val="right"/>
      <w:pPr>
        <w:ind w:hanging="180" w:left="2160"/>
      </w:pPr>
      <w:rPr>
        <w:rFonts w:cs="Times New Roman"/>
      </w:rPr>
    </w:lvl>
    <w:lvl w:tplc="0C09000F" w:ilvl="3">
      <w:start w:val="1"/>
      <w:numFmt w:val="decimal"/>
      <w:lvlText w:val="%4."/>
      <w:lvlJc w:val="left"/>
      <w:pPr>
        <w:ind w:hanging="360" w:left="2880"/>
      </w:pPr>
      <w:rPr>
        <w:rFonts w:cs="Times New Roman"/>
      </w:rPr>
    </w:lvl>
    <w:lvl w:tplc="0C090019" w:ilvl="4">
      <w:start w:val="1"/>
      <w:numFmt w:val="lowerLetter"/>
      <w:lvlText w:val="%5."/>
      <w:lvlJc w:val="left"/>
      <w:pPr>
        <w:ind w:hanging="360" w:left="3600"/>
      </w:pPr>
      <w:rPr>
        <w:rFonts w:cs="Times New Roman"/>
      </w:rPr>
    </w:lvl>
    <w:lvl w:tplc="0C09001B" w:ilvl="5">
      <w:start w:val="1"/>
      <w:numFmt w:val="lowerRoman"/>
      <w:lvlText w:val="%6."/>
      <w:lvlJc w:val="right"/>
      <w:pPr>
        <w:ind w:hanging="180" w:left="4320"/>
      </w:pPr>
      <w:rPr>
        <w:rFonts w:cs="Times New Roman"/>
      </w:rPr>
    </w:lvl>
    <w:lvl w:tplc="0C09000F" w:ilvl="6">
      <w:start w:val="1"/>
      <w:numFmt w:val="decimal"/>
      <w:lvlText w:val="%7."/>
      <w:lvlJc w:val="left"/>
      <w:pPr>
        <w:ind w:hanging="360" w:left="5040"/>
      </w:pPr>
      <w:rPr>
        <w:rFonts w:cs="Times New Roman"/>
      </w:rPr>
    </w:lvl>
    <w:lvl w:tplc="0C090019" w:ilvl="7">
      <w:start w:val="1"/>
      <w:numFmt w:val="lowerLetter"/>
      <w:lvlText w:val="%8."/>
      <w:lvlJc w:val="left"/>
      <w:pPr>
        <w:ind w:hanging="360" w:left="5760"/>
      </w:pPr>
      <w:rPr>
        <w:rFonts w:cs="Times New Roman"/>
      </w:rPr>
    </w:lvl>
    <w:lvl w:tplc="0C09001B" w:ilvl="8">
      <w:start w:val="1"/>
      <w:numFmt w:val="lowerRoman"/>
      <w:lvlText w:val="%9."/>
      <w:lvlJc w:val="right"/>
      <w:pPr>
        <w:ind w:hanging="180" w:left="6480"/>
      </w:pPr>
      <w:rPr>
        <w:rFonts w:cs="Times New Roman"/>
      </w:rPr>
    </w:lvl>
  </w:abstractNum>
  <w:abstractNum w:abstractNumId="40">
    <w:nsid w:val="727C602F"/>
    <w:multiLevelType w:val="hybridMultilevel"/>
    <w:tmpl w:val="3680255A"/>
    <w:lvl w:tplc="0C090001" w:ilvl="0">
      <w:start w:val="1"/>
      <w:numFmt w:val="bullet"/>
      <w:lvlText w:val=""/>
      <w:lvlJc w:val="left"/>
      <w:pPr>
        <w:tabs>
          <w:tab w:pos="720" w:val="num"/>
        </w:tabs>
        <w:ind w:hanging="360" w:left="720"/>
      </w:pPr>
      <w:rPr>
        <w:rFonts w:hAnsi="Symbol" w:ascii="Symbol" w:hint="default"/>
      </w:rPr>
    </w:lvl>
    <w:lvl w:tplc="0C090003" w:ilvl="1">
      <w:start w:val="1"/>
      <w:numFmt w:val="bullet"/>
      <w:lvlText w:val="o"/>
      <w:lvlJc w:val="left"/>
      <w:pPr>
        <w:tabs>
          <w:tab w:pos="1440" w:val="num"/>
        </w:tabs>
        <w:ind w:hanging="360" w:left="1440"/>
      </w:pPr>
      <w:rPr>
        <w:rFonts w:cs="Courier New" w:hAnsi="Courier New" w:ascii="Courier New" w:hint="default"/>
      </w:rPr>
    </w:lvl>
    <w:lvl w:tentative="true" w:tplc="0C090005" w:ilvl="2">
      <w:start w:val="1"/>
      <w:numFmt w:val="bullet"/>
      <w:lvlText w:val=""/>
      <w:lvlJc w:val="left"/>
      <w:pPr>
        <w:tabs>
          <w:tab w:pos="2160" w:val="num"/>
        </w:tabs>
        <w:ind w:hanging="360" w:left="2160"/>
      </w:pPr>
      <w:rPr>
        <w:rFonts w:hAnsi="Wingdings" w:ascii="Wingdings" w:hint="default"/>
      </w:rPr>
    </w:lvl>
    <w:lvl w:tentative="true" w:tplc="0C090001" w:ilvl="3">
      <w:start w:val="1"/>
      <w:numFmt w:val="bullet"/>
      <w:lvlText w:val=""/>
      <w:lvlJc w:val="left"/>
      <w:pPr>
        <w:tabs>
          <w:tab w:pos="2880" w:val="num"/>
        </w:tabs>
        <w:ind w:hanging="360" w:left="2880"/>
      </w:pPr>
      <w:rPr>
        <w:rFonts w:hAnsi="Symbol" w:ascii="Symbol" w:hint="default"/>
      </w:rPr>
    </w:lvl>
    <w:lvl w:tentative="true" w:tplc="0C090003" w:ilvl="4">
      <w:start w:val="1"/>
      <w:numFmt w:val="bullet"/>
      <w:lvlText w:val="o"/>
      <w:lvlJc w:val="left"/>
      <w:pPr>
        <w:tabs>
          <w:tab w:pos="3600" w:val="num"/>
        </w:tabs>
        <w:ind w:hanging="360" w:left="3600"/>
      </w:pPr>
      <w:rPr>
        <w:rFonts w:cs="Courier New" w:hAnsi="Courier New" w:ascii="Courier New" w:hint="default"/>
      </w:rPr>
    </w:lvl>
    <w:lvl w:tentative="true" w:tplc="0C090005" w:ilvl="5">
      <w:start w:val="1"/>
      <w:numFmt w:val="bullet"/>
      <w:lvlText w:val=""/>
      <w:lvlJc w:val="left"/>
      <w:pPr>
        <w:tabs>
          <w:tab w:pos="4320" w:val="num"/>
        </w:tabs>
        <w:ind w:hanging="360" w:left="4320"/>
      </w:pPr>
      <w:rPr>
        <w:rFonts w:hAnsi="Wingdings" w:ascii="Wingdings" w:hint="default"/>
      </w:rPr>
    </w:lvl>
    <w:lvl w:tentative="true" w:tplc="0C090001" w:ilvl="6">
      <w:start w:val="1"/>
      <w:numFmt w:val="bullet"/>
      <w:lvlText w:val=""/>
      <w:lvlJc w:val="left"/>
      <w:pPr>
        <w:tabs>
          <w:tab w:pos="5040" w:val="num"/>
        </w:tabs>
        <w:ind w:hanging="360" w:left="5040"/>
      </w:pPr>
      <w:rPr>
        <w:rFonts w:hAnsi="Symbol" w:ascii="Symbol" w:hint="default"/>
      </w:rPr>
    </w:lvl>
    <w:lvl w:tentative="true" w:tplc="0C090003" w:ilvl="7">
      <w:start w:val="1"/>
      <w:numFmt w:val="bullet"/>
      <w:lvlText w:val="o"/>
      <w:lvlJc w:val="left"/>
      <w:pPr>
        <w:tabs>
          <w:tab w:pos="5760" w:val="num"/>
        </w:tabs>
        <w:ind w:hanging="360" w:left="5760"/>
      </w:pPr>
      <w:rPr>
        <w:rFonts w:cs="Courier New" w:hAnsi="Courier New" w:ascii="Courier New" w:hint="default"/>
      </w:rPr>
    </w:lvl>
    <w:lvl w:tentative="true" w:tplc="0C090005" w:ilvl="8">
      <w:start w:val="1"/>
      <w:numFmt w:val="bullet"/>
      <w:lvlText w:val=""/>
      <w:lvlJc w:val="left"/>
      <w:pPr>
        <w:tabs>
          <w:tab w:pos="6480" w:val="num"/>
        </w:tabs>
        <w:ind w:hanging="360" w:left="6480"/>
      </w:pPr>
      <w:rPr>
        <w:rFonts w:hAnsi="Wingdings" w:ascii="Wingdings" w:hint="default"/>
      </w:rPr>
    </w:lvl>
  </w:abstractNum>
  <w:abstractNum w:abstractNumId="41">
    <w:nsid w:val="73857801"/>
    <w:multiLevelType w:val="hybridMultilevel"/>
    <w:tmpl w:val="0B5AB75C"/>
    <w:lvl w:tplc="0C090001" w:ilvl="0">
      <w:start w:val="1"/>
      <w:numFmt w:val="bullet"/>
      <w:lvlText w:val=""/>
      <w:lvlJc w:val="left"/>
      <w:pPr>
        <w:ind w:hanging="360" w:left="1080"/>
      </w:pPr>
      <w:rPr>
        <w:rFonts w:hAnsi="Symbol" w:ascii="Symbol" w:hint="default"/>
      </w:rPr>
    </w:lvl>
    <w:lvl w:tplc="0C090003" w:ilvl="1">
      <w:start w:val="1"/>
      <w:numFmt w:val="bullet"/>
      <w:lvlText w:val="o"/>
      <w:lvlJc w:val="left"/>
      <w:pPr>
        <w:ind w:hanging="360" w:left="1800"/>
      </w:pPr>
      <w:rPr>
        <w:rFonts w:cs="Courier New" w:hAnsi="Courier New" w:ascii="Courier New" w:hint="default"/>
      </w:rPr>
    </w:lvl>
    <w:lvl w:tentative="true" w:tplc="0C090005" w:ilvl="2">
      <w:start w:val="1"/>
      <w:numFmt w:val="bullet"/>
      <w:lvlText w:val=""/>
      <w:lvlJc w:val="left"/>
      <w:pPr>
        <w:ind w:hanging="360" w:left="2520"/>
      </w:pPr>
      <w:rPr>
        <w:rFonts w:hAnsi="Wingdings" w:ascii="Wingdings" w:hint="default"/>
      </w:rPr>
    </w:lvl>
    <w:lvl w:tentative="true" w:tplc="0C090001" w:ilvl="3">
      <w:start w:val="1"/>
      <w:numFmt w:val="bullet"/>
      <w:lvlText w:val=""/>
      <w:lvlJc w:val="left"/>
      <w:pPr>
        <w:ind w:hanging="360" w:left="3240"/>
      </w:pPr>
      <w:rPr>
        <w:rFonts w:hAnsi="Symbol" w:ascii="Symbol" w:hint="default"/>
      </w:rPr>
    </w:lvl>
    <w:lvl w:tentative="true" w:tplc="0C090003" w:ilvl="4">
      <w:start w:val="1"/>
      <w:numFmt w:val="bullet"/>
      <w:lvlText w:val="o"/>
      <w:lvlJc w:val="left"/>
      <w:pPr>
        <w:ind w:hanging="360" w:left="3960"/>
      </w:pPr>
      <w:rPr>
        <w:rFonts w:cs="Courier New" w:hAnsi="Courier New" w:ascii="Courier New" w:hint="default"/>
      </w:rPr>
    </w:lvl>
    <w:lvl w:tentative="true" w:tplc="0C090005" w:ilvl="5">
      <w:start w:val="1"/>
      <w:numFmt w:val="bullet"/>
      <w:lvlText w:val=""/>
      <w:lvlJc w:val="left"/>
      <w:pPr>
        <w:ind w:hanging="360" w:left="4680"/>
      </w:pPr>
      <w:rPr>
        <w:rFonts w:hAnsi="Wingdings" w:ascii="Wingdings" w:hint="default"/>
      </w:rPr>
    </w:lvl>
    <w:lvl w:tentative="true" w:tplc="0C090001" w:ilvl="6">
      <w:start w:val="1"/>
      <w:numFmt w:val="bullet"/>
      <w:lvlText w:val=""/>
      <w:lvlJc w:val="left"/>
      <w:pPr>
        <w:ind w:hanging="360" w:left="5400"/>
      </w:pPr>
      <w:rPr>
        <w:rFonts w:hAnsi="Symbol" w:ascii="Symbol" w:hint="default"/>
      </w:rPr>
    </w:lvl>
    <w:lvl w:tentative="true" w:tplc="0C090003" w:ilvl="7">
      <w:start w:val="1"/>
      <w:numFmt w:val="bullet"/>
      <w:lvlText w:val="o"/>
      <w:lvlJc w:val="left"/>
      <w:pPr>
        <w:ind w:hanging="360" w:left="6120"/>
      </w:pPr>
      <w:rPr>
        <w:rFonts w:cs="Courier New" w:hAnsi="Courier New" w:ascii="Courier New" w:hint="default"/>
      </w:rPr>
    </w:lvl>
    <w:lvl w:tentative="true" w:tplc="0C090005" w:ilvl="8">
      <w:start w:val="1"/>
      <w:numFmt w:val="bullet"/>
      <w:lvlText w:val=""/>
      <w:lvlJc w:val="left"/>
      <w:pPr>
        <w:ind w:hanging="360" w:left="6840"/>
      </w:pPr>
      <w:rPr>
        <w:rFonts w:hAnsi="Wingdings" w:ascii="Wingdings" w:hint="default"/>
      </w:rPr>
    </w:lvl>
  </w:abstractNum>
  <w:abstractNum w:abstractNumId="42">
    <w:nsid w:val="73F4363F"/>
    <w:multiLevelType w:val="hybridMultilevel"/>
    <w:tmpl w:val="97562C8A"/>
    <w:lvl w:tplc="0C090003" w:ilvl="0">
      <w:start w:val="1"/>
      <w:numFmt w:val="bullet"/>
      <w:lvlText w:val="o"/>
      <w:lvlJc w:val="left"/>
      <w:pPr>
        <w:ind w:hanging="360" w:left="1080"/>
      </w:pPr>
      <w:rPr>
        <w:rFonts w:cs="Courier New" w:hAnsi="Courier New" w:ascii="Courier New" w:hint="default"/>
      </w:rPr>
    </w:lvl>
    <w:lvl w:tplc="47A88FAE" w:ilvl="1">
      <w:start w:val="1"/>
      <w:numFmt w:val="lowerLetter"/>
      <w:lvlText w:val="%2."/>
      <w:lvlJc w:val="left"/>
      <w:pPr>
        <w:ind w:hanging="360" w:left="1800"/>
      </w:pPr>
      <w:rPr>
        <w:rFonts w:cs="Times New Roman"/>
      </w:rPr>
    </w:lvl>
    <w:lvl w:tplc="04090005" w:ilvl="2">
      <w:start w:val="1"/>
      <w:numFmt w:val="lowerRoman"/>
      <w:lvlText w:val="%3."/>
      <w:lvlJc w:val="right"/>
      <w:pPr>
        <w:ind w:hanging="180" w:left="2520"/>
      </w:pPr>
      <w:rPr>
        <w:rFonts w:cs="Times New Roman"/>
      </w:rPr>
    </w:lvl>
    <w:lvl w:tplc="04090001" w:ilvl="3">
      <w:start w:val="1"/>
      <w:numFmt w:val="decimal"/>
      <w:lvlText w:val="%4."/>
      <w:lvlJc w:val="left"/>
      <w:pPr>
        <w:ind w:hanging="360" w:left="3240"/>
      </w:pPr>
      <w:rPr>
        <w:rFonts w:cs="Times New Roman"/>
      </w:rPr>
    </w:lvl>
    <w:lvl w:tplc="04090003" w:ilvl="4">
      <w:start w:val="1"/>
      <w:numFmt w:val="lowerLetter"/>
      <w:lvlText w:val="%5."/>
      <w:lvlJc w:val="left"/>
      <w:pPr>
        <w:ind w:hanging="360" w:left="3960"/>
      </w:pPr>
      <w:rPr>
        <w:rFonts w:cs="Times New Roman"/>
      </w:rPr>
    </w:lvl>
    <w:lvl w:tplc="04090005" w:ilvl="5">
      <w:start w:val="1"/>
      <w:numFmt w:val="lowerRoman"/>
      <w:lvlText w:val="%6."/>
      <w:lvlJc w:val="right"/>
      <w:pPr>
        <w:ind w:hanging="180" w:left="4680"/>
      </w:pPr>
      <w:rPr>
        <w:rFonts w:cs="Times New Roman"/>
      </w:rPr>
    </w:lvl>
    <w:lvl w:tplc="04090001" w:ilvl="6">
      <w:start w:val="1"/>
      <w:numFmt w:val="decimal"/>
      <w:lvlText w:val="%7."/>
      <w:lvlJc w:val="left"/>
      <w:pPr>
        <w:ind w:hanging="360" w:left="5400"/>
      </w:pPr>
      <w:rPr>
        <w:rFonts w:cs="Times New Roman"/>
      </w:rPr>
    </w:lvl>
    <w:lvl w:tplc="04090003" w:ilvl="7">
      <w:start w:val="1"/>
      <w:numFmt w:val="lowerLetter"/>
      <w:lvlText w:val="%8."/>
      <w:lvlJc w:val="left"/>
      <w:pPr>
        <w:ind w:hanging="360" w:left="6120"/>
      </w:pPr>
      <w:rPr>
        <w:rFonts w:cs="Times New Roman"/>
      </w:rPr>
    </w:lvl>
    <w:lvl w:tplc="04090005" w:ilvl="8">
      <w:start w:val="1"/>
      <w:numFmt w:val="lowerRoman"/>
      <w:lvlText w:val="%9."/>
      <w:lvlJc w:val="right"/>
      <w:pPr>
        <w:ind w:hanging="180" w:left="6840"/>
      </w:pPr>
      <w:rPr>
        <w:rFonts w:cs="Times New Roman"/>
      </w:rPr>
    </w:lvl>
  </w:abstractNum>
  <w:abstractNum w:abstractNumId="43">
    <w:nsid w:val="787F79BB"/>
    <w:multiLevelType w:val="hybridMultilevel"/>
    <w:tmpl w:val="7F28842E"/>
    <w:lvl w:tplc="65FE5A48" w:ilvl="0">
      <w:start w:val="1"/>
      <w:numFmt w:val="decimal"/>
      <w:lvlText w:val="%1."/>
      <w:lvlJc w:val="left"/>
      <w:pPr>
        <w:ind w:hanging="360" w:left="1080"/>
      </w:pPr>
      <w:rPr>
        <w:rFonts w:cs="Times New Roman"/>
      </w:rPr>
    </w:lvl>
    <w:lvl w:tplc="0C090003" w:ilvl="1">
      <w:start w:val="1"/>
      <w:numFmt w:val="lowerLetter"/>
      <w:lvlText w:val="%2."/>
      <w:lvlJc w:val="left"/>
      <w:pPr>
        <w:ind w:hanging="360" w:left="1800"/>
      </w:pPr>
      <w:rPr>
        <w:rFonts w:cs="Times New Roman"/>
      </w:rPr>
    </w:lvl>
    <w:lvl w:tplc="0C090005" w:ilvl="2">
      <w:start w:val="1"/>
      <w:numFmt w:val="lowerRoman"/>
      <w:lvlText w:val="%3."/>
      <w:lvlJc w:val="right"/>
      <w:pPr>
        <w:ind w:hanging="180" w:left="2520"/>
      </w:pPr>
      <w:rPr>
        <w:rFonts w:cs="Times New Roman"/>
      </w:rPr>
    </w:lvl>
    <w:lvl w:tplc="0C090001" w:ilvl="3">
      <w:start w:val="1"/>
      <w:numFmt w:val="decimal"/>
      <w:lvlText w:val="%4."/>
      <w:lvlJc w:val="left"/>
      <w:pPr>
        <w:ind w:hanging="360" w:left="3240"/>
      </w:pPr>
      <w:rPr>
        <w:rFonts w:cs="Times New Roman"/>
      </w:rPr>
    </w:lvl>
    <w:lvl w:tplc="0C090003" w:ilvl="4">
      <w:start w:val="1"/>
      <w:numFmt w:val="lowerLetter"/>
      <w:lvlText w:val="%5."/>
      <w:lvlJc w:val="left"/>
      <w:pPr>
        <w:ind w:hanging="360" w:left="3960"/>
      </w:pPr>
      <w:rPr>
        <w:rFonts w:cs="Times New Roman"/>
      </w:rPr>
    </w:lvl>
    <w:lvl w:tplc="0C090005" w:ilvl="5">
      <w:start w:val="1"/>
      <w:numFmt w:val="lowerRoman"/>
      <w:lvlText w:val="%6."/>
      <w:lvlJc w:val="right"/>
      <w:pPr>
        <w:ind w:hanging="180" w:left="4680"/>
      </w:pPr>
      <w:rPr>
        <w:rFonts w:cs="Times New Roman"/>
      </w:rPr>
    </w:lvl>
    <w:lvl w:tplc="0C090001" w:ilvl="6">
      <w:start w:val="1"/>
      <w:numFmt w:val="decimal"/>
      <w:lvlText w:val="%7."/>
      <w:lvlJc w:val="left"/>
      <w:pPr>
        <w:ind w:hanging="360" w:left="5400"/>
      </w:pPr>
      <w:rPr>
        <w:rFonts w:cs="Times New Roman"/>
      </w:rPr>
    </w:lvl>
    <w:lvl w:tplc="0C090003" w:ilvl="7">
      <w:start w:val="1"/>
      <w:numFmt w:val="lowerLetter"/>
      <w:lvlText w:val="%8."/>
      <w:lvlJc w:val="left"/>
      <w:pPr>
        <w:ind w:hanging="360" w:left="6120"/>
      </w:pPr>
      <w:rPr>
        <w:rFonts w:cs="Times New Roman"/>
      </w:rPr>
    </w:lvl>
    <w:lvl w:tplc="0C090005" w:ilvl="8">
      <w:start w:val="1"/>
      <w:numFmt w:val="lowerRoman"/>
      <w:lvlText w:val="%9."/>
      <w:lvlJc w:val="right"/>
      <w:pPr>
        <w:ind w:hanging="180" w:left="6840"/>
      </w:pPr>
      <w:rPr>
        <w:rFonts w:cs="Times New Roman"/>
      </w:rPr>
    </w:lvl>
  </w:abstractNum>
  <w:abstractNum w:abstractNumId="44">
    <w:nsid w:val="7A7701B5"/>
    <w:multiLevelType w:val="hybridMultilevel"/>
    <w:tmpl w:val="9BF4587C"/>
    <w:lvl w:tplc="0C09000F" w:ilvl="0">
      <w:start w:val="1"/>
      <w:numFmt w:val="bullet"/>
      <w:lvlText w:val=""/>
      <w:lvlJc w:val="left"/>
      <w:pPr>
        <w:ind w:hanging="360" w:left="720"/>
      </w:pPr>
      <w:rPr>
        <w:rFonts w:hAnsi="Symbol" w:ascii="Symbol" w:hint="default"/>
      </w:rPr>
    </w:lvl>
    <w:lvl w:tplc="0C090019" w:ilvl="1">
      <w:start w:val="1"/>
      <w:numFmt w:val="bullet"/>
      <w:lvlText w:val="o"/>
      <w:lvlJc w:val="left"/>
      <w:pPr>
        <w:ind w:hanging="360" w:left="1440"/>
      </w:pPr>
      <w:rPr>
        <w:rFonts w:hAnsi="Courier New" w:ascii="Courier New" w:hint="default"/>
      </w:rPr>
    </w:lvl>
    <w:lvl w:tplc="0C09001B" w:ilvl="2">
      <w:start w:val="1"/>
      <w:numFmt w:val="bullet"/>
      <w:lvlText w:val=""/>
      <w:lvlJc w:val="left"/>
      <w:pPr>
        <w:ind w:hanging="360" w:left="2160"/>
      </w:pPr>
      <w:rPr>
        <w:rFonts w:hAnsi="Wingdings" w:ascii="Wingdings" w:hint="default"/>
      </w:rPr>
    </w:lvl>
    <w:lvl w:tplc="0C09000F" w:ilvl="3">
      <w:start w:val="1"/>
      <w:numFmt w:val="bullet"/>
      <w:lvlText w:val=""/>
      <w:lvlJc w:val="left"/>
      <w:pPr>
        <w:ind w:hanging="360" w:left="2880"/>
      </w:pPr>
      <w:rPr>
        <w:rFonts w:hAnsi="Symbol" w:ascii="Symbol" w:hint="default"/>
      </w:rPr>
    </w:lvl>
    <w:lvl w:tplc="0C090019" w:ilvl="4">
      <w:start w:val="1"/>
      <w:numFmt w:val="bullet"/>
      <w:lvlText w:val="o"/>
      <w:lvlJc w:val="left"/>
      <w:pPr>
        <w:ind w:hanging="360" w:left="3600"/>
      </w:pPr>
      <w:rPr>
        <w:rFonts w:hAnsi="Courier New" w:ascii="Courier New" w:hint="default"/>
      </w:rPr>
    </w:lvl>
    <w:lvl w:tplc="0C09001B" w:ilvl="5">
      <w:start w:val="1"/>
      <w:numFmt w:val="bullet"/>
      <w:lvlText w:val=""/>
      <w:lvlJc w:val="left"/>
      <w:pPr>
        <w:ind w:hanging="360" w:left="4320"/>
      </w:pPr>
      <w:rPr>
        <w:rFonts w:hAnsi="Wingdings" w:ascii="Wingdings" w:hint="default"/>
      </w:rPr>
    </w:lvl>
    <w:lvl w:tplc="0C09000F" w:ilvl="6">
      <w:start w:val="1"/>
      <w:numFmt w:val="bullet"/>
      <w:lvlText w:val=""/>
      <w:lvlJc w:val="left"/>
      <w:pPr>
        <w:ind w:hanging="360" w:left="5040"/>
      </w:pPr>
      <w:rPr>
        <w:rFonts w:hAnsi="Symbol" w:ascii="Symbol" w:hint="default"/>
      </w:rPr>
    </w:lvl>
    <w:lvl w:tplc="0C090019" w:ilvl="7">
      <w:start w:val="1"/>
      <w:numFmt w:val="bullet"/>
      <w:lvlText w:val="o"/>
      <w:lvlJc w:val="left"/>
      <w:pPr>
        <w:ind w:hanging="360" w:left="5760"/>
      </w:pPr>
      <w:rPr>
        <w:rFonts w:hAnsi="Courier New" w:ascii="Courier New" w:hint="default"/>
      </w:rPr>
    </w:lvl>
    <w:lvl w:tplc="0C09001B" w:ilvl="8">
      <w:start w:val="1"/>
      <w:numFmt w:val="bullet"/>
      <w:lvlText w:val=""/>
      <w:lvlJc w:val="left"/>
      <w:pPr>
        <w:ind w:hanging="360" w:left="6480"/>
      </w:pPr>
      <w:rPr>
        <w:rFonts w:hAnsi="Wingdings" w:ascii="Wingdings" w:hint="default"/>
      </w:rPr>
    </w:lvl>
  </w:abstractNum>
  <w:num w:numId="1">
    <w:abstractNumId w:val="6"/>
  </w:num>
  <w:num w:numId="2">
    <w:abstractNumId w:val="28"/>
  </w:num>
  <w:num w:numId="3">
    <w:abstractNumId w:val="37"/>
  </w:num>
  <w:num w:numId="4">
    <w:abstractNumId w:val="36"/>
  </w:num>
  <w:num w:numId="5">
    <w:abstractNumId w:val="1"/>
  </w:num>
  <w:num w:numId="6">
    <w:abstractNumId w:val="34"/>
  </w:num>
  <w:num w:numId="7">
    <w:abstractNumId w:val="20"/>
  </w:num>
  <w:num w:numId="8">
    <w:abstractNumId w:val="12"/>
  </w:num>
  <w:num w:numId="9">
    <w:abstractNumId w:val="25"/>
  </w:num>
  <w:num w:numId="10">
    <w:abstractNumId w:val="4"/>
  </w:num>
  <w:num w:numId="11">
    <w:abstractNumId w:val="23"/>
  </w:num>
  <w:num w:numId="12">
    <w:abstractNumId w:val="39"/>
  </w:num>
  <w:num w:numId="13">
    <w:abstractNumId w:val="16"/>
  </w:num>
  <w:num w:numId="14">
    <w:abstractNumId w:val="24"/>
  </w:num>
  <w:num w:numId="15">
    <w:abstractNumId w:val="0"/>
  </w:num>
  <w:num w:numId="16">
    <w:abstractNumId w:val="10"/>
  </w:num>
  <w:num w:numId="17">
    <w:abstractNumId w:val="31"/>
  </w:num>
  <w:num w:numId="18">
    <w:abstractNumId w:val="5"/>
  </w:num>
  <w:num w:numId="19">
    <w:abstractNumId w:val="44"/>
  </w:num>
  <w:num w:numId="20">
    <w:abstractNumId w:val="43"/>
  </w:num>
  <w:num w:numId="21">
    <w:abstractNumId w:val="7"/>
  </w:num>
  <w:num w:numId="22">
    <w:abstractNumId w:val="22"/>
  </w:num>
  <w:num w:numId="23">
    <w:abstractNumId w:val="17"/>
  </w:num>
  <w:num w:numId="24">
    <w:abstractNumId w:val="21"/>
  </w:num>
  <w:num w:numId="25">
    <w:abstractNumId w:val="3"/>
  </w:num>
  <w:num w:numId="26">
    <w:abstractNumId w:val="32"/>
  </w:num>
  <w:num w:numId="27">
    <w:abstractNumId w:val="13"/>
  </w:num>
  <w:num w:numId="28">
    <w:abstractNumId w:val="8"/>
  </w:num>
  <w:num w:numId="29">
    <w:abstractNumId w:val="30"/>
  </w:num>
  <w:num w:numId="30">
    <w:abstractNumId w:val="14"/>
  </w:num>
  <w:num w:numId="31">
    <w:abstractNumId w:val="18"/>
  </w:num>
  <w:num w:numId="32">
    <w:abstractNumId w:val="27"/>
  </w:num>
  <w:num w:numId="33">
    <w:abstractNumId w:val="41"/>
  </w:num>
  <w:num w:numId="34">
    <w:abstractNumId w:val="19"/>
  </w:num>
  <w:num w:numId="35">
    <w:abstractNumId w:val="42"/>
  </w:num>
  <w:num w:numId="36">
    <w:abstractNumId w:val="2"/>
  </w:num>
  <w:num w:numId="37">
    <w:abstractNumId w:val="35"/>
  </w:num>
  <w:num w:numId="38">
    <w:abstractNumId w:val="33"/>
  </w:num>
  <w:num w:numId="39">
    <w:abstractNumId w:val="11"/>
  </w:num>
  <w:num w:numId="40">
    <w:abstractNumId w:val="15"/>
  </w:num>
  <w:num w:numId="41">
    <w:abstractNumId w:val="40"/>
  </w:num>
  <w:num w:numId="42">
    <w:abstractNumId w:val="26"/>
  </w:num>
  <w:num w:numId="43">
    <w:abstractNumId w:val="29"/>
  </w:num>
  <w:num w:numId="44">
    <w:abstractNumId w:val="9"/>
  </w:num>
  <w:num w:numId="45">
    <w:abstractNumId w:val="38"/>
  </w:num>
</w:numbering>
</file>

<file path=word/settings.xml><?xml version="1.0" encoding="utf-8"?>
<w:setting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00"/>
  <w:embedSystemFonts/>
  <w:proofState w:grammar="clean" w:spelling="clean"/>
  <w:defaultTabStop w:val="720"/>
  <w:doNotHyphenateCaps/>
  <w:drawingGridHorizontalSpacing w:val="100"/>
  <w:displayHorizont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1523B5"/>
    <w:rsid w:val="00004656"/>
    <w:rsid w:val="00005A66"/>
    <w:rsid w:val="000101D3"/>
    <w:rsid w:val="00010ED2"/>
    <w:rsid w:val="000170BE"/>
    <w:rsid w:val="00020D74"/>
    <w:rsid w:val="00021A94"/>
    <w:rsid w:val="000265F7"/>
    <w:rsid w:val="00027015"/>
    <w:rsid w:val="0003051E"/>
    <w:rsid w:val="00036D8D"/>
    <w:rsid w:val="000371AA"/>
    <w:rsid w:val="00041033"/>
    <w:rsid w:val="000514AB"/>
    <w:rsid w:val="000631CA"/>
    <w:rsid w:val="0006532B"/>
    <w:rsid w:val="000661EE"/>
    <w:rsid w:val="00066AAD"/>
    <w:rsid w:val="00066F1E"/>
    <w:rsid w:val="00070D57"/>
    <w:rsid w:val="00070F55"/>
    <w:rsid w:val="00072D3D"/>
    <w:rsid w:val="00074E6D"/>
    <w:rsid w:val="0007690E"/>
    <w:rsid w:val="000779F4"/>
    <w:rsid w:val="00085422"/>
    <w:rsid w:val="00086F54"/>
    <w:rsid w:val="00091811"/>
    <w:rsid w:val="0009553E"/>
    <w:rsid w:val="00097381"/>
    <w:rsid w:val="000A29EB"/>
    <w:rsid w:val="000A7F0C"/>
    <w:rsid w:val="000B1BD5"/>
    <w:rsid w:val="000B4B51"/>
    <w:rsid w:val="000B74C9"/>
    <w:rsid w:val="000C1A14"/>
    <w:rsid w:val="000C7877"/>
    <w:rsid w:val="000D11ED"/>
    <w:rsid w:val="000E0219"/>
    <w:rsid w:val="000E477C"/>
    <w:rsid w:val="000E5100"/>
    <w:rsid w:val="000F275F"/>
    <w:rsid w:val="000F552D"/>
    <w:rsid w:val="000F5A49"/>
    <w:rsid w:val="0010025F"/>
    <w:rsid w:val="00100DCA"/>
    <w:rsid w:val="0010150D"/>
    <w:rsid w:val="00104D6A"/>
    <w:rsid w:val="00106322"/>
    <w:rsid w:val="001076C5"/>
    <w:rsid w:val="00115EFF"/>
    <w:rsid w:val="00116382"/>
    <w:rsid w:val="0011653A"/>
    <w:rsid w:val="00117135"/>
    <w:rsid w:val="001171E3"/>
    <w:rsid w:val="0011742B"/>
    <w:rsid w:val="001202D2"/>
    <w:rsid w:val="0012705D"/>
    <w:rsid w:val="00131A27"/>
    <w:rsid w:val="00134D96"/>
    <w:rsid w:val="00136F84"/>
    <w:rsid w:val="001445AC"/>
    <w:rsid w:val="001523B5"/>
    <w:rsid w:val="001525D0"/>
    <w:rsid w:val="00152F8F"/>
    <w:rsid w:val="0015533D"/>
    <w:rsid w:val="00162701"/>
    <w:rsid w:val="00164CDC"/>
    <w:rsid w:val="0016597D"/>
    <w:rsid w:val="00166355"/>
    <w:rsid w:val="00172D69"/>
    <w:rsid w:val="00173626"/>
    <w:rsid w:val="001743A7"/>
    <w:rsid w:val="00174977"/>
    <w:rsid w:val="00177718"/>
    <w:rsid w:val="00177E2A"/>
    <w:rsid w:val="00181E19"/>
    <w:rsid w:val="001861F4"/>
    <w:rsid w:val="001868AA"/>
    <w:rsid w:val="00190FD5"/>
    <w:rsid w:val="00191B89"/>
    <w:rsid w:val="001A1955"/>
    <w:rsid w:val="001A51F5"/>
    <w:rsid w:val="001A5A2F"/>
    <w:rsid w:val="001A72DC"/>
    <w:rsid w:val="001B0769"/>
    <w:rsid w:val="001C21CF"/>
    <w:rsid w:val="001C767E"/>
    <w:rsid w:val="001C7C72"/>
    <w:rsid w:val="001D09D0"/>
    <w:rsid w:val="001D229F"/>
    <w:rsid w:val="001D6A64"/>
    <w:rsid w:val="001D6B22"/>
    <w:rsid w:val="001E20C5"/>
    <w:rsid w:val="001E3B3F"/>
    <w:rsid w:val="001E59BB"/>
    <w:rsid w:val="001F2511"/>
    <w:rsid w:val="001F34C7"/>
    <w:rsid w:val="0020042E"/>
    <w:rsid w:val="002007D2"/>
    <w:rsid w:val="002034B0"/>
    <w:rsid w:val="00204176"/>
    <w:rsid w:val="00204B12"/>
    <w:rsid w:val="0020680B"/>
    <w:rsid w:val="0021262F"/>
    <w:rsid w:val="00212796"/>
    <w:rsid w:val="00222443"/>
    <w:rsid w:val="0022774F"/>
    <w:rsid w:val="00227D65"/>
    <w:rsid w:val="0023501A"/>
    <w:rsid w:val="002402C5"/>
    <w:rsid w:val="00240FFF"/>
    <w:rsid w:val="00241B88"/>
    <w:rsid w:val="00243BD4"/>
    <w:rsid w:val="00250326"/>
    <w:rsid w:val="002557F5"/>
    <w:rsid w:val="002563C4"/>
    <w:rsid w:val="002607FC"/>
    <w:rsid w:val="00263652"/>
    <w:rsid w:val="00263778"/>
    <w:rsid w:val="00266076"/>
    <w:rsid w:val="00270D83"/>
    <w:rsid w:val="00272F48"/>
    <w:rsid w:val="002748FA"/>
    <w:rsid w:val="002771D1"/>
    <w:rsid w:val="002809B5"/>
    <w:rsid w:val="00281C5B"/>
    <w:rsid w:val="00283CFB"/>
    <w:rsid w:val="002855F5"/>
    <w:rsid w:val="002870A3"/>
    <w:rsid w:val="002871D2"/>
    <w:rsid w:val="002877C3"/>
    <w:rsid w:val="002929C8"/>
    <w:rsid w:val="00292C58"/>
    <w:rsid w:val="002A209B"/>
    <w:rsid w:val="002A29BA"/>
    <w:rsid w:val="002B65DA"/>
    <w:rsid w:val="002B6A8E"/>
    <w:rsid w:val="002C285A"/>
    <w:rsid w:val="002C3A66"/>
    <w:rsid w:val="002D1950"/>
    <w:rsid w:val="002D4735"/>
    <w:rsid w:val="002D76B0"/>
    <w:rsid w:val="002E25C5"/>
    <w:rsid w:val="002E340E"/>
    <w:rsid w:val="002E354B"/>
    <w:rsid w:val="002E48ED"/>
    <w:rsid w:val="002E6F02"/>
    <w:rsid w:val="002F2AD4"/>
    <w:rsid w:val="00312B90"/>
    <w:rsid w:val="00314907"/>
    <w:rsid w:val="00322EEA"/>
    <w:rsid w:val="00323A17"/>
    <w:rsid w:val="00323D38"/>
    <w:rsid w:val="00325C86"/>
    <w:rsid w:val="00327BE7"/>
    <w:rsid w:val="00331490"/>
    <w:rsid w:val="00334DB9"/>
    <w:rsid w:val="00337BA8"/>
    <w:rsid w:val="0034059C"/>
    <w:rsid w:val="0034073A"/>
    <w:rsid w:val="003410D4"/>
    <w:rsid w:val="00343503"/>
    <w:rsid w:val="0034451F"/>
    <w:rsid w:val="00346D9F"/>
    <w:rsid w:val="003500EE"/>
    <w:rsid w:val="00350B77"/>
    <w:rsid w:val="00351675"/>
    <w:rsid w:val="00352D02"/>
    <w:rsid w:val="00363243"/>
    <w:rsid w:val="003644B5"/>
    <w:rsid w:val="0036505C"/>
    <w:rsid w:val="00367D49"/>
    <w:rsid w:val="003709B7"/>
    <w:rsid w:val="003744DF"/>
    <w:rsid w:val="0037561C"/>
    <w:rsid w:val="0037623F"/>
    <w:rsid w:val="00381C95"/>
    <w:rsid w:val="00387DCD"/>
    <w:rsid w:val="00396B0F"/>
    <w:rsid w:val="003A17EE"/>
    <w:rsid w:val="003A1CE4"/>
    <w:rsid w:val="003A28FD"/>
    <w:rsid w:val="003A636D"/>
    <w:rsid w:val="003A72E2"/>
    <w:rsid w:val="003B0857"/>
    <w:rsid w:val="003B0E66"/>
    <w:rsid w:val="003B0F02"/>
    <w:rsid w:val="003B17AF"/>
    <w:rsid w:val="003B185D"/>
    <w:rsid w:val="003B440C"/>
    <w:rsid w:val="003B73FD"/>
    <w:rsid w:val="003C2C77"/>
    <w:rsid w:val="003C441E"/>
    <w:rsid w:val="003D0FDB"/>
    <w:rsid w:val="003D20D1"/>
    <w:rsid w:val="003D2597"/>
    <w:rsid w:val="003D5378"/>
    <w:rsid w:val="003D5C3F"/>
    <w:rsid w:val="003D5FAA"/>
    <w:rsid w:val="003D7F9D"/>
    <w:rsid w:val="003E0E11"/>
    <w:rsid w:val="003E3F39"/>
    <w:rsid w:val="003F133F"/>
    <w:rsid w:val="003F34EB"/>
    <w:rsid w:val="003F35F7"/>
    <w:rsid w:val="003F3B47"/>
    <w:rsid w:val="0040021B"/>
    <w:rsid w:val="004018A7"/>
    <w:rsid w:val="004046FA"/>
    <w:rsid w:val="00407751"/>
    <w:rsid w:val="00420546"/>
    <w:rsid w:val="00420E22"/>
    <w:rsid w:val="004214B0"/>
    <w:rsid w:val="00421D62"/>
    <w:rsid w:val="004334F9"/>
    <w:rsid w:val="0043718B"/>
    <w:rsid w:val="00437483"/>
    <w:rsid w:val="00441318"/>
    <w:rsid w:val="00453512"/>
    <w:rsid w:val="0046029B"/>
    <w:rsid w:val="00462966"/>
    <w:rsid w:val="00463AD0"/>
    <w:rsid w:val="004703C4"/>
    <w:rsid w:val="00475ACA"/>
    <w:rsid w:val="00477AC2"/>
    <w:rsid w:val="00481555"/>
    <w:rsid w:val="00481B90"/>
    <w:rsid w:val="00481F6C"/>
    <w:rsid w:val="0048781B"/>
    <w:rsid w:val="0049241F"/>
    <w:rsid w:val="00494412"/>
    <w:rsid w:val="004974CC"/>
    <w:rsid w:val="004A3DF6"/>
    <w:rsid w:val="004A3E0A"/>
    <w:rsid w:val="004A4F8B"/>
    <w:rsid w:val="004B36B5"/>
    <w:rsid w:val="004B5B5A"/>
    <w:rsid w:val="004C5A43"/>
    <w:rsid w:val="004D0950"/>
    <w:rsid w:val="004D47EC"/>
    <w:rsid w:val="004D685D"/>
    <w:rsid w:val="004E2CC8"/>
    <w:rsid w:val="004F0A07"/>
    <w:rsid w:val="004F120E"/>
    <w:rsid w:val="004F223C"/>
    <w:rsid w:val="004F38EE"/>
    <w:rsid w:val="00501696"/>
    <w:rsid w:val="00507AD1"/>
    <w:rsid w:val="00516F2D"/>
    <w:rsid w:val="00523E18"/>
    <w:rsid w:val="00524C87"/>
    <w:rsid w:val="00531EAD"/>
    <w:rsid w:val="005349E5"/>
    <w:rsid w:val="005358FB"/>
    <w:rsid w:val="00540DAE"/>
    <w:rsid w:val="00541694"/>
    <w:rsid w:val="00542BFA"/>
    <w:rsid w:val="00547201"/>
    <w:rsid w:val="00547737"/>
    <w:rsid w:val="00550D6D"/>
    <w:rsid w:val="00552FED"/>
    <w:rsid w:val="005643E5"/>
    <w:rsid w:val="00565F80"/>
    <w:rsid w:val="00570BF0"/>
    <w:rsid w:val="00571E26"/>
    <w:rsid w:val="005723D8"/>
    <w:rsid w:val="0057476D"/>
    <w:rsid w:val="0057638D"/>
    <w:rsid w:val="00581381"/>
    <w:rsid w:val="00587E06"/>
    <w:rsid w:val="0059402E"/>
    <w:rsid w:val="005979BB"/>
    <w:rsid w:val="005A1B4D"/>
    <w:rsid w:val="005A3511"/>
    <w:rsid w:val="005A5285"/>
    <w:rsid w:val="005A756F"/>
    <w:rsid w:val="005B69DE"/>
    <w:rsid w:val="005C1ADC"/>
    <w:rsid w:val="005C4391"/>
    <w:rsid w:val="005C6BFE"/>
    <w:rsid w:val="005C77B2"/>
    <w:rsid w:val="005D074B"/>
    <w:rsid w:val="005D1FD0"/>
    <w:rsid w:val="005D638D"/>
    <w:rsid w:val="005D7E46"/>
    <w:rsid w:val="005E0084"/>
    <w:rsid w:val="005E26D6"/>
    <w:rsid w:val="005E3588"/>
    <w:rsid w:val="005E6E79"/>
    <w:rsid w:val="005F2558"/>
    <w:rsid w:val="005F3E2E"/>
    <w:rsid w:val="005F68EE"/>
    <w:rsid w:val="006042CF"/>
    <w:rsid w:val="00605563"/>
    <w:rsid w:val="00605BA0"/>
    <w:rsid w:val="00606B91"/>
    <w:rsid w:val="0061664F"/>
    <w:rsid w:val="00617FB1"/>
    <w:rsid w:val="006244E5"/>
    <w:rsid w:val="00624FE8"/>
    <w:rsid w:val="00626922"/>
    <w:rsid w:val="00627D12"/>
    <w:rsid w:val="006314F5"/>
    <w:rsid w:val="0063474F"/>
    <w:rsid w:val="006358D2"/>
    <w:rsid w:val="00637608"/>
    <w:rsid w:val="006442FF"/>
    <w:rsid w:val="00650A89"/>
    <w:rsid w:val="0065488D"/>
    <w:rsid w:val="00657370"/>
    <w:rsid w:val="006617B7"/>
    <w:rsid w:val="006644F4"/>
    <w:rsid w:val="00674748"/>
    <w:rsid w:val="006811BA"/>
    <w:rsid w:val="0068126A"/>
    <w:rsid w:val="00686BDA"/>
    <w:rsid w:val="0068744E"/>
    <w:rsid w:val="00692DA0"/>
    <w:rsid w:val="00693970"/>
    <w:rsid w:val="00695151"/>
    <w:rsid w:val="00695618"/>
    <w:rsid w:val="00695B1A"/>
    <w:rsid w:val="006A0175"/>
    <w:rsid w:val="006A6A8A"/>
    <w:rsid w:val="006B07C3"/>
    <w:rsid w:val="006B20E3"/>
    <w:rsid w:val="006B3B86"/>
    <w:rsid w:val="006B5617"/>
    <w:rsid w:val="006B68B4"/>
    <w:rsid w:val="006C21C1"/>
    <w:rsid w:val="006C6439"/>
    <w:rsid w:val="006C6D4E"/>
    <w:rsid w:val="006D1119"/>
    <w:rsid w:val="006D1B45"/>
    <w:rsid w:val="006D31A4"/>
    <w:rsid w:val="006D5981"/>
    <w:rsid w:val="006D7F44"/>
    <w:rsid w:val="006E182E"/>
    <w:rsid w:val="006E2DB0"/>
    <w:rsid w:val="006E4079"/>
    <w:rsid w:val="006F4DCB"/>
    <w:rsid w:val="006F75EE"/>
    <w:rsid w:val="00716BDA"/>
    <w:rsid w:val="0072330F"/>
    <w:rsid w:val="00723337"/>
    <w:rsid w:val="00725AB3"/>
    <w:rsid w:val="00725B0F"/>
    <w:rsid w:val="007263CD"/>
    <w:rsid w:val="00727D1C"/>
    <w:rsid w:val="00734662"/>
    <w:rsid w:val="007400BA"/>
    <w:rsid w:val="0074016F"/>
    <w:rsid w:val="00740271"/>
    <w:rsid w:val="007451D6"/>
    <w:rsid w:val="00751D42"/>
    <w:rsid w:val="00754F0B"/>
    <w:rsid w:val="007557D6"/>
    <w:rsid w:val="00756F4F"/>
    <w:rsid w:val="007648AE"/>
    <w:rsid w:val="0076755E"/>
    <w:rsid w:val="00770BAC"/>
    <w:rsid w:val="00770EEC"/>
    <w:rsid w:val="00775858"/>
    <w:rsid w:val="007813CC"/>
    <w:rsid w:val="0078396A"/>
    <w:rsid w:val="0078408E"/>
    <w:rsid w:val="00790AF6"/>
    <w:rsid w:val="00791A1C"/>
    <w:rsid w:val="00792DD9"/>
    <w:rsid w:val="007932AE"/>
    <w:rsid w:val="007959D8"/>
    <w:rsid w:val="0079639A"/>
    <w:rsid w:val="007A4956"/>
    <w:rsid w:val="007C071E"/>
    <w:rsid w:val="007C4363"/>
    <w:rsid w:val="007C5F04"/>
    <w:rsid w:val="007D12AE"/>
    <w:rsid w:val="007D6E48"/>
    <w:rsid w:val="007D6F27"/>
    <w:rsid w:val="007E0999"/>
    <w:rsid w:val="007E379E"/>
    <w:rsid w:val="007E4FAB"/>
    <w:rsid w:val="007E536E"/>
    <w:rsid w:val="007F66E0"/>
    <w:rsid w:val="007F6E6E"/>
    <w:rsid w:val="008028AC"/>
    <w:rsid w:val="00803681"/>
    <w:rsid w:val="0080425B"/>
    <w:rsid w:val="008045CC"/>
    <w:rsid w:val="008062A7"/>
    <w:rsid w:val="00810126"/>
    <w:rsid w:val="00813A5B"/>
    <w:rsid w:val="008164EF"/>
    <w:rsid w:val="008203A9"/>
    <w:rsid w:val="00823720"/>
    <w:rsid w:val="00826F3D"/>
    <w:rsid w:val="008270A6"/>
    <w:rsid w:val="00832581"/>
    <w:rsid w:val="00832ED4"/>
    <w:rsid w:val="00834312"/>
    <w:rsid w:val="00834C0A"/>
    <w:rsid w:val="00845684"/>
    <w:rsid w:val="00851145"/>
    <w:rsid w:val="008515A1"/>
    <w:rsid w:val="00853FD6"/>
    <w:rsid w:val="008546C0"/>
    <w:rsid w:val="008548D9"/>
    <w:rsid w:val="00856A02"/>
    <w:rsid w:val="00860D0D"/>
    <w:rsid w:val="008656B3"/>
    <w:rsid w:val="00872ED1"/>
    <w:rsid w:val="008762B2"/>
    <w:rsid w:val="00876BB8"/>
    <w:rsid w:val="00884511"/>
    <w:rsid w:val="00884EEB"/>
    <w:rsid w:val="00887872"/>
    <w:rsid w:val="0089284F"/>
    <w:rsid w:val="00893899"/>
    <w:rsid w:val="00893C8D"/>
    <w:rsid w:val="008A32F8"/>
    <w:rsid w:val="008A659D"/>
    <w:rsid w:val="008B45BB"/>
    <w:rsid w:val="008C0DE0"/>
    <w:rsid w:val="008C5E27"/>
    <w:rsid w:val="008D0FC6"/>
    <w:rsid w:val="008E15AC"/>
    <w:rsid w:val="008E2EF6"/>
    <w:rsid w:val="008E691C"/>
    <w:rsid w:val="008E6C33"/>
    <w:rsid w:val="008F5415"/>
    <w:rsid w:val="008F76FA"/>
    <w:rsid w:val="00900351"/>
    <w:rsid w:val="00900CA9"/>
    <w:rsid w:val="0090100C"/>
    <w:rsid w:val="00903049"/>
    <w:rsid w:val="00904781"/>
    <w:rsid w:val="00914D7C"/>
    <w:rsid w:val="009166C4"/>
    <w:rsid w:val="00916F4B"/>
    <w:rsid w:val="0091743B"/>
    <w:rsid w:val="00923054"/>
    <w:rsid w:val="009270FE"/>
    <w:rsid w:val="00930CAC"/>
    <w:rsid w:val="00933F1B"/>
    <w:rsid w:val="009372C7"/>
    <w:rsid w:val="009377F5"/>
    <w:rsid w:val="0094230F"/>
    <w:rsid w:val="00950D8E"/>
    <w:rsid w:val="00952140"/>
    <w:rsid w:val="00952D80"/>
    <w:rsid w:val="00953EFD"/>
    <w:rsid w:val="00954286"/>
    <w:rsid w:val="009544BF"/>
    <w:rsid w:val="0095507F"/>
    <w:rsid w:val="00962F9D"/>
    <w:rsid w:val="009653E5"/>
    <w:rsid w:val="0096587F"/>
    <w:rsid w:val="00973CC3"/>
    <w:rsid w:val="00974FAF"/>
    <w:rsid w:val="00993DDD"/>
    <w:rsid w:val="0099452A"/>
    <w:rsid w:val="009B0290"/>
    <w:rsid w:val="009B1A2D"/>
    <w:rsid w:val="009B21F6"/>
    <w:rsid w:val="009B440E"/>
    <w:rsid w:val="009B74DB"/>
    <w:rsid w:val="009D2528"/>
    <w:rsid w:val="009D3127"/>
    <w:rsid w:val="009D33BA"/>
    <w:rsid w:val="009D7E6E"/>
    <w:rsid w:val="009E0C3F"/>
    <w:rsid w:val="009E6D17"/>
    <w:rsid w:val="009E7426"/>
    <w:rsid w:val="00A01A30"/>
    <w:rsid w:val="00A042DC"/>
    <w:rsid w:val="00A04402"/>
    <w:rsid w:val="00A04FB8"/>
    <w:rsid w:val="00A0539D"/>
    <w:rsid w:val="00A06138"/>
    <w:rsid w:val="00A06A69"/>
    <w:rsid w:val="00A07741"/>
    <w:rsid w:val="00A1112F"/>
    <w:rsid w:val="00A14A1A"/>
    <w:rsid w:val="00A23E13"/>
    <w:rsid w:val="00A25F1C"/>
    <w:rsid w:val="00A26905"/>
    <w:rsid w:val="00A312CD"/>
    <w:rsid w:val="00A4034B"/>
    <w:rsid w:val="00A446D9"/>
    <w:rsid w:val="00A44C86"/>
    <w:rsid w:val="00A5180F"/>
    <w:rsid w:val="00A542BB"/>
    <w:rsid w:val="00A549B1"/>
    <w:rsid w:val="00A5642E"/>
    <w:rsid w:val="00A57602"/>
    <w:rsid w:val="00A70BEC"/>
    <w:rsid w:val="00A72016"/>
    <w:rsid w:val="00A740A6"/>
    <w:rsid w:val="00A819C3"/>
    <w:rsid w:val="00A82B1F"/>
    <w:rsid w:val="00A869A5"/>
    <w:rsid w:val="00A93B61"/>
    <w:rsid w:val="00A949ED"/>
    <w:rsid w:val="00AA0090"/>
    <w:rsid w:val="00AA0B04"/>
    <w:rsid w:val="00AA2C86"/>
    <w:rsid w:val="00AA2D04"/>
    <w:rsid w:val="00AA4726"/>
    <w:rsid w:val="00AA64CD"/>
    <w:rsid w:val="00AB5B60"/>
    <w:rsid w:val="00AB6311"/>
    <w:rsid w:val="00AB662A"/>
    <w:rsid w:val="00AB75E9"/>
    <w:rsid w:val="00AC077A"/>
    <w:rsid w:val="00AC79F5"/>
    <w:rsid w:val="00AD01E5"/>
    <w:rsid w:val="00AD2814"/>
    <w:rsid w:val="00AD3183"/>
    <w:rsid w:val="00AD331A"/>
    <w:rsid w:val="00AD4F09"/>
    <w:rsid w:val="00AE18B1"/>
    <w:rsid w:val="00AE2100"/>
    <w:rsid w:val="00AE31B6"/>
    <w:rsid w:val="00AF34E8"/>
    <w:rsid w:val="00AF48F5"/>
    <w:rsid w:val="00AF490B"/>
    <w:rsid w:val="00AF6780"/>
    <w:rsid w:val="00B01A31"/>
    <w:rsid w:val="00B03166"/>
    <w:rsid w:val="00B03618"/>
    <w:rsid w:val="00B060F6"/>
    <w:rsid w:val="00B106FF"/>
    <w:rsid w:val="00B143CF"/>
    <w:rsid w:val="00B15F9D"/>
    <w:rsid w:val="00B255B6"/>
    <w:rsid w:val="00B31468"/>
    <w:rsid w:val="00B37C3F"/>
    <w:rsid w:val="00B43CA7"/>
    <w:rsid w:val="00B45FBE"/>
    <w:rsid w:val="00B462A8"/>
    <w:rsid w:val="00B50C82"/>
    <w:rsid w:val="00B55929"/>
    <w:rsid w:val="00B567C6"/>
    <w:rsid w:val="00B61F01"/>
    <w:rsid w:val="00B62208"/>
    <w:rsid w:val="00B62709"/>
    <w:rsid w:val="00B62F8E"/>
    <w:rsid w:val="00B71AFB"/>
    <w:rsid w:val="00B74FC9"/>
    <w:rsid w:val="00B82847"/>
    <w:rsid w:val="00B869F8"/>
    <w:rsid w:val="00B8774A"/>
    <w:rsid w:val="00B94C1B"/>
    <w:rsid w:val="00B96D63"/>
    <w:rsid w:val="00BA253E"/>
    <w:rsid w:val="00BA422C"/>
    <w:rsid w:val="00BA4F0B"/>
    <w:rsid w:val="00BA5E36"/>
    <w:rsid w:val="00BA6AB7"/>
    <w:rsid w:val="00BA7BF4"/>
    <w:rsid w:val="00BB0D0A"/>
    <w:rsid w:val="00BB1D1D"/>
    <w:rsid w:val="00BB2017"/>
    <w:rsid w:val="00BB33E0"/>
    <w:rsid w:val="00BB4F8F"/>
    <w:rsid w:val="00BB7E44"/>
    <w:rsid w:val="00BC3976"/>
    <w:rsid w:val="00BC5CBF"/>
    <w:rsid w:val="00BD477A"/>
    <w:rsid w:val="00BD4F3F"/>
    <w:rsid w:val="00BE2BD0"/>
    <w:rsid w:val="00BE760F"/>
    <w:rsid w:val="00BF2864"/>
    <w:rsid w:val="00BF2A45"/>
    <w:rsid w:val="00BF5D6D"/>
    <w:rsid w:val="00BF665E"/>
    <w:rsid w:val="00C0040F"/>
    <w:rsid w:val="00C03438"/>
    <w:rsid w:val="00C13FEA"/>
    <w:rsid w:val="00C14908"/>
    <w:rsid w:val="00C167DE"/>
    <w:rsid w:val="00C17691"/>
    <w:rsid w:val="00C23105"/>
    <w:rsid w:val="00C231E3"/>
    <w:rsid w:val="00C23872"/>
    <w:rsid w:val="00C27669"/>
    <w:rsid w:val="00C34645"/>
    <w:rsid w:val="00C35B55"/>
    <w:rsid w:val="00C360A3"/>
    <w:rsid w:val="00C374DA"/>
    <w:rsid w:val="00C40CBE"/>
    <w:rsid w:val="00C47A62"/>
    <w:rsid w:val="00C53A8E"/>
    <w:rsid w:val="00C57922"/>
    <w:rsid w:val="00C7156F"/>
    <w:rsid w:val="00C752AC"/>
    <w:rsid w:val="00C7716E"/>
    <w:rsid w:val="00C77953"/>
    <w:rsid w:val="00C81A57"/>
    <w:rsid w:val="00C81F18"/>
    <w:rsid w:val="00C83DE3"/>
    <w:rsid w:val="00C85641"/>
    <w:rsid w:val="00C85756"/>
    <w:rsid w:val="00C87291"/>
    <w:rsid w:val="00C90384"/>
    <w:rsid w:val="00C93D13"/>
    <w:rsid w:val="00CA6718"/>
    <w:rsid w:val="00CB16E3"/>
    <w:rsid w:val="00CB2910"/>
    <w:rsid w:val="00CC04A6"/>
    <w:rsid w:val="00CD1E12"/>
    <w:rsid w:val="00CE08CF"/>
    <w:rsid w:val="00CE0D05"/>
    <w:rsid w:val="00CE0F98"/>
    <w:rsid w:val="00CF6BBA"/>
    <w:rsid w:val="00D00385"/>
    <w:rsid w:val="00D01260"/>
    <w:rsid w:val="00D06429"/>
    <w:rsid w:val="00D067FF"/>
    <w:rsid w:val="00D1368B"/>
    <w:rsid w:val="00D16012"/>
    <w:rsid w:val="00D160D3"/>
    <w:rsid w:val="00D17C4C"/>
    <w:rsid w:val="00D22FE3"/>
    <w:rsid w:val="00D323EC"/>
    <w:rsid w:val="00D34B92"/>
    <w:rsid w:val="00D35253"/>
    <w:rsid w:val="00D44EC2"/>
    <w:rsid w:val="00D53373"/>
    <w:rsid w:val="00D66327"/>
    <w:rsid w:val="00D75239"/>
    <w:rsid w:val="00D808F6"/>
    <w:rsid w:val="00D819C0"/>
    <w:rsid w:val="00D81A07"/>
    <w:rsid w:val="00D81C18"/>
    <w:rsid w:val="00D82A4A"/>
    <w:rsid w:val="00DA4C8B"/>
    <w:rsid w:val="00DA5B9B"/>
    <w:rsid w:val="00DB0701"/>
    <w:rsid w:val="00DB1267"/>
    <w:rsid w:val="00DB23DD"/>
    <w:rsid w:val="00DB32E3"/>
    <w:rsid w:val="00DC1DAE"/>
    <w:rsid w:val="00DC52B8"/>
    <w:rsid w:val="00DD5DFA"/>
    <w:rsid w:val="00DD7704"/>
    <w:rsid w:val="00DE0BDB"/>
    <w:rsid w:val="00DE2EB0"/>
    <w:rsid w:val="00DE3202"/>
    <w:rsid w:val="00DE4197"/>
    <w:rsid w:val="00DE4F18"/>
    <w:rsid w:val="00DE6056"/>
    <w:rsid w:val="00DE6346"/>
    <w:rsid w:val="00DF2936"/>
    <w:rsid w:val="00DF299F"/>
    <w:rsid w:val="00DF3892"/>
    <w:rsid w:val="00DF60FD"/>
    <w:rsid w:val="00DF7A20"/>
    <w:rsid w:val="00DF7B10"/>
    <w:rsid w:val="00E01530"/>
    <w:rsid w:val="00E0235F"/>
    <w:rsid w:val="00E03A38"/>
    <w:rsid w:val="00E108BD"/>
    <w:rsid w:val="00E10954"/>
    <w:rsid w:val="00E13293"/>
    <w:rsid w:val="00E2015A"/>
    <w:rsid w:val="00E22E71"/>
    <w:rsid w:val="00E3016B"/>
    <w:rsid w:val="00E31D89"/>
    <w:rsid w:val="00E326D6"/>
    <w:rsid w:val="00E32C40"/>
    <w:rsid w:val="00E45EE2"/>
    <w:rsid w:val="00E46BCF"/>
    <w:rsid w:val="00E508D0"/>
    <w:rsid w:val="00E51D2B"/>
    <w:rsid w:val="00E52858"/>
    <w:rsid w:val="00E55234"/>
    <w:rsid w:val="00E56E3B"/>
    <w:rsid w:val="00E61496"/>
    <w:rsid w:val="00E65BC2"/>
    <w:rsid w:val="00E72F8F"/>
    <w:rsid w:val="00E736EA"/>
    <w:rsid w:val="00E7590A"/>
    <w:rsid w:val="00E80BC5"/>
    <w:rsid w:val="00E8154C"/>
    <w:rsid w:val="00E81D89"/>
    <w:rsid w:val="00E85E8A"/>
    <w:rsid w:val="00E90FAD"/>
    <w:rsid w:val="00E92074"/>
    <w:rsid w:val="00E93039"/>
    <w:rsid w:val="00E93100"/>
    <w:rsid w:val="00E95BC5"/>
    <w:rsid w:val="00E96004"/>
    <w:rsid w:val="00E97B88"/>
    <w:rsid w:val="00E97C2A"/>
    <w:rsid w:val="00EA1CDD"/>
    <w:rsid w:val="00EA607A"/>
    <w:rsid w:val="00EA60FA"/>
    <w:rsid w:val="00EB0383"/>
    <w:rsid w:val="00EB1F51"/>
    <w:rsid w:val="00EB201A"/>
    <w:rsid w:val="00EB6302"/>
    <w:rsid w:val="00EC1CA9"/>
    <w:rsid w:val="00ED3E88"/>
    <w:rsid w:val="00ED7F44"/>
    <w:rsid w:val="00EE44E4"/>
    <w:rsid w:val="00F00E3D"/>
    <w:rsid w:val="00F027C2"/>
    <w:rsid w:val="00F04136"/>
    <w:rsid w:val="00F10456"/>
    <w:rsid w:val="00F149E9"/>
    <w:rsid w:val="00F17BB1"/>
    <w:rsid w:val="00F24C7E"/>
    <w:rsid w:val="00F25AF0"/>
    <w:rsid w:val="00F333EB"/>
    <w:rsid w:val="00F33F44"/>
    <w:rsid w:val="00F34753"/>
    <w:rsid w:val="00F351CE"/>
    <w:rsid w:val="00F364BB"/>
    <w:rsid w:val="00F37035"/>
    <w:rsid w:val="00F3755E"/>
    <w:rsid w:val="00F37B0D"/>
    <w:rsid w:val="00F40645"/>
    <w:rsid w:val="00F46700"/>
    <w:rsid w:val="00F5152E"/>
    <w:rsid w:val="00F51B43"/>
    <w:rsid w:val="00F60202"/>
    <w:rsid w:val="00F60BF9"/>
    <w:rsid w:val="00F67921"/>
    <w:rsid w:val="00F67944"/>
    <w:rsid w:val="00F71A9D"/>
    <w:rsid w:val="00F71C0C"/>
    <w:rsid w:val="00F74F05"/>
    <w:rsid w:val="00F80D4D"/>
    <w:rsid w:val="00F81C60"/>
    <w:rsid w:val="00F82F34"/>
    <w:rsid w:val="00F82F46"/>
    <w:rsid w:val="00F84988"/>
    <w:rsid w:val="00F90141"/>
    <w:rsid w:val="00F92697"/>
    <w:rsid w:val="00F94793"/>
    <w:rsid w:val="00F97026"/>
    <w:rsid w:val="00FA3BAE"/>
    <w:rsid w:val="00FA7348"/>
    <w:rsid w:val="00FB26AE"/>
    <w:rsid w:val="00FB35F8"/>
    <w:rsid w:val="00FB4978"/>
    <w:rsid w:val="00FC5171"/>
    <w:rsid w:val="00FC5C97"/>
    <w:rsid w:val="00FC6345"/>
    <w:rsid w:val="00FD46D5"/>
    <w:rsid w:val="00FD7A69"/>
    <w:rsid w:val="00FE19C1"/>
    <w:rsid w:val="00FE31B3"/>
    <w:rsid w:val="00FE5758"/>
    <w:rsid w:val="00FF4196"/>
    <w:rsid w:val="00FF4ABF"/>
  </w:rsids>
  <m:mathPr>
    <m:mathFont m:val="Cambria Math"/>
    <m:brkBin m:val="before"/>
    <m:brkBinSub m:val="--"/>
    <m:smallFrac m:val="off"/>
    <m:dispDef/>
    <m:lMargin m:val="0"/>
    <m:rMargin m:val="0"/>
    <m:defJc m:val="centerGroup"/>
    <m:wrapIndent m:val="1440"/>
    <m:intLim m:val="subSup"/>
    <m:naryLim m:val="undOvr"/>
  </m:mathPr>
  <w:themeFontLang w:val="en-AU"/>
  <w:clrSchemeMapping w:followedHyperlink="followedHyperlink" w:hyperlink="hyperlink" w:accent6="accent6" w:accent5="accent5" w:accent4="accent4" w:accent3="accent3" w:accent2="accent2" w:accent1="accent1" w:t2="dark2" w:bg2="light2" w:t1="dark1" w:bg1="light1"/>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cs="Times New Roman" w:eastAsia="Times New Roman" w:hAnsi="Times New Roman" w:ascii="Times New Roman"/>
        <w:lang w:bidi="ar-SA" w:eastAsia="en-AU" w:val="en-AU"/>
      </w:rPr>
    </w:rPrDefault>
    <w:pPrDefault/>
  </w:docDefaults>
  <w:latentStyles w:count="267" w:defQFormat="false" w:defUnhideWhenUsed="false" w:defSemiHidden="false" w:defUIPriority="0" w:defLockedState="false">
    <w:lsdException w:qFormat="true" w:locked="true" w:name="Normal"/>
    <w:lsdException w:qFormat="true" w:locked="true" w:name="heading 1"/>
    <w:lsdException w:qFormat="true" w:locked="true" w:name="heading 2"/>
    <w:lsdException w:qFormat="true" w:locked="true" w:name="heading 3"/>
    <w:lsdException w:qFormat="true" w:unhideWhenUsed="true" w:semiHidden="true" w:locked="true" w:name="heading 4"/>
    <w:lsdException w:qFormat="true" w:unhideWhenUsed="true" w:semiHidden="true" w:locked="true" w:name="heading 5"/>
    <w:lsdException w:qFormat="true" w:unhideWhenUsed="true" w:semiHidden="true" w:locked="true" w:name="heading 6"/>
    <w:lsdException w:qFormat="true" w:unhideWhenUsed="true" w:semiHidden="true" w:locked="true" w:name="heading 7"/>
    <w:lsdException w:qFormat="true" w:unhideWhenUsed="true" w:semiHidden="true" w:locked="true" w:name="heading 8"/>
    <w:lsdException w:qFormat="true" w:unhideWhenUsed="true" w:semiHidden="true" w:locked="true" w:name="heading 9"/>
    <w:lsdException w:uiPriority="39" w:locked="true" w:name="toc 1"/>
    <w:lsdException w:uiPriority="39" w:locked="true" w:name="toc 2"/>
    <w:lsdException w:locked="true" w:name="toc 3"/>
    <w:lsdException w:locked="true" w:name="toc 4"/>
    <w:lsdException w:locked="true" w:name="toc 5"/>
    <w:lsdException w:locked="true" w:name="toc 6"/>
    <w:lsdException w:locked="true" w:name="toc 7"/>
    <w:lsdException w:locked="true" w:name="toc 8"/>
    <w:lsdException w:locked="true" w:name="toc 9"/>
    <w:lsdException w:qFormat="true" w:unhideWhenUsed="true" w:semiHidden="true" w:locked="true" w:name="caption"/>
    <w:lsdException w:qFormat="true" w:locked="true" w:name="Title"/>
    <w:lsdException w:locked="true" w:name="Default Paragraph Font"/>
    <w:lsdException w:qFormat="true" w:locked="true" w:name="Subtitle"/>
    <w:lsdException w:uiPriority="99" w:name="Hyperlink"/>
    <w:lsdException w:qFormat="true" w:locked="true" w:name="Strong"/>
    <w:lsdException w:qFormat="true" w:locked="true" w:name="Emphasis"/>
    <w:lsdException w:locked="true" w:name="Table Grid"/>
    <w:lsdException w:semiHidden="true" w:uiPriority="99" w:name="Placeholder Text"/>
    <w:lsdException w:qFormat="true"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true" w:uiPriority="99" w:name="Revision"/>
    <w:lsdException w:qFormat="true" w:name="List Paragraph"/>
    <w:lsdException w:qFormat="true" w:uiPriority="29" w:name="Quote"/>
    <w:lsdException w:qFormat="true"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true" w:uiPriority="19" w:name="Subtle Emphasis"/>
    <w:lsdException w:qFormat="true" w:uiPriority="21" w:name="Intense Emphasis"/>
    <w:lsdException w:qFormat="true" w:uiPriority="31" w:name="Subtle Reference"/>
    <w:lsdException w:qFormat="true" w:uiPriority="32" w:name="Intense Reference"/>
    <w:lsdException w:qFormat="true" w:uiPriority="33" w:name="Book Title"/>
    <w:lsdException w:unhideWhenUsed="true" w:semiHidden="true" w:uiPriority="37" w:name="Bibliography"/>
    <w:lsdException w:qFormat="true" w:unhideWhenUsed="true" w:semiHidden="true" w:uiPriority="39" w:name="TOC Heading"/>
  </w:latentStyles>
  <w:style w:default="true" w:styleId="Normal" w:type="paragraph">
    <w:name w:val="Normal"/>
    <w:qFormat/>
    <w:rsid w:val="000170BE"/>
    <w:pPr>
      <w:tabs>
        <w:tab w:pos="284" w:val="left"/>
      </w:tabs>
      <w:spacing w:lineRule="atLeast" w:line="320"/>
    </w:pPr>
    <w:rPr>
      <w:rFonts w:cs="Arial" w:hAnsi="Arial" w:ascii="Arial"/>
    </w:rPr>
  </w:style>
  <w:style w:styleId="Heading1" w:type="paragraph">
    <w:name w:val="heading 1"/>
    <w:aliases w:val="Chapter Heading"/>
    <w:basedOn w:val="PageTitleHeadings"/>
    <w:next w:val="Normal"/>
    <w:link w:val="Heading1Char"/>
    <w:qFormat/>
    <w:rsid w:val="000170BE"/>
    <w:pPr>
      <w:keepNext/>
      <w:numPr>
        <w:numId w:val="2"/>
      </w:numPr>
      <w:tabs>
        <w:tab w:pos="284" w:val="clear"/>
      </w:tabs>
      <w:spacing w:lineRule="atLeast" w:line="320" w:after="240" w:before="120"/>
      <w:outlineLvl w:val="0"/>
    </w:pPr>
    <w:rPr>
      <w:kern w:val="32"/>
    </w:rPr>
  </w:style>
  <w:style w:styleId="Heading2" w:type="paragraph">
    <w:name w:val="heading 2"/>
    <w:aliases w:val="Subject Heading"/>
    <w:basedOn w:val="Normal"/>
    <w:next w:val="Normal"/>
    <w:link w:val="Heading2Char"/>
    <w:qFormat/>
    <w:rsid w:val="00FA7348"/>
    <w:pPr>
      <w:keepNext/>
      <w:numPr>
        <w:numId w:val="13"/>
      </w:numPr>
      <w:spacing w:after="120" w:before="120"/>
      <w:outlineLvl w:val="1"/>
    </w:pPr>
    <w:rPr>
      <w:b/>
      <w:bCs/>
      <w:sz w:val="24"/>
      <w:szCs w:val="24"/>
    </w:rPr>
  </w:style>
  <w:style w:styleId="Heading3" w:type="paragraph">
    <w:name w:val="heading 3"/>
    <w:aliases w:val="Sub Title"/>
    <w:basedOn w:val="Normal"/>
    <w:next w:val="Normal"/>
    <w:link w:val="Heading3Char"/>
    <w:qFormat/>
    <w:rsid w:val="00437483"/>
    <w:pPr>
      <w:keepNext/>
      <w:spacing w:lineRule="exact" w:line="240" w:before="280"/>
      <w:outlineLvl w:val="2"/>
    </w:pPr>
    <w:rPr>
      <w:b/>
      <w:bCs/>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qFormat/>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Chapter Heading Char"/>
    <w:basedOn w:val="DefaultParagraphFont"/>
    <w:link w:val="Heading1"/>
    <w:locked/>
    <w:rsid w:val="000170BE"/>
    <w:rPr>
      <w:rFonts w:cs="Arial" w:hAnsi="Arial" w:ascii="Arial"/>
      <w:b/>
      <w:bCs/>
      <w:color w:val="002D62"/>
      <w:kern w:val="32"/>
      <w:sz w:val="28"/>
      <w:szCs w:val="28"/>
    </w:rPr>
  </w:style>
  <w:style w:customStyle="true" w:styleId="Heading2Char" w:type="character">
    <w:name w:val="Heading 2 Char"/>
    <w:aliases w:val="Subject Heading Char"/>
    <w:basedOn w:val="DefaultParagraphFont"/>
    <w:link w:val="Heading2"/>
    <w:locked/>
    <w:rsid w:val="00FA7348"/>
    <w:rPr>
      <w:rFonts w:cs="Arial" w:hAnsi="Arial" w:ascii="Arial"/>
      <w:b/>
      <w:bCs/>
      <w:sz w:val="24"/>
      <w:szCs w:val="24"/>
    </w:rPr>
  </w:style>
  <w:style w:customStyle="true" w:styleId="Heading3Char" w:type="character">
    <w:name w:val="Heading 3 Char"/>
    <w:aliases w:val="Sub Title Char"/>
    <w:basedOn w:val="DefaultParagraphFont"/>
    <w:link w:val="Heading3"/>
    <w:semiHidden/>
    <w:locked/>
    <w:rsid w:val="00ED3E88"/>
    <w:rPr>
      <w:rFonts w:cs="Cambria" w:hAnsi="Cambria" w:ascii="Cambria"/>
      <w:b/>
      <w:bCs/>
      <w:sz w:val="26"/>
      <w:szCs w:val="26"/>
    </w:rPr>
  </w:style>
  <w:style w:styleId="Footer" w:type="paragraph">
    <w:name w:val="footer"/>
    <w:basedOn w:val="Normal"/>
    <w:link w:val="FooterChar"/>
    <w:rsid w:val="00DB1267"/>
    <w:pPr>
      <w:tabs>
        <w:tab w:pos="9356" w:val="right"/>
      </w:tabs>
      <w:spacing w:lineRule="exact" w:line="160"/>
    </w:pPr>
    <w:rPr>
      <w:color w:val="002D62"/>
      <w:sz w:val="12"/>
      <w:szCs w:val="12"/>
    </w:rPr>
  </w:style>
  <w:style w:customStyle="true" w:styleId="FooterChar" w:type="character">
    <w:name w:val="Footer Char"/>
    <w:basedOn w:val="DefaultParagraphFont"/>
    <w:link w:val="Footer"/>
    <w:semiHidden/>
    <w:locked/>
    <w:rsid w:val="00ED3E88"/>
    <w:rPr>
      <w:rFonts w:cs="Arial" w:hAnsi="Arial" w:ascii="Arial"/>
      <w:sz w:val="20"/>
      <w:szCs w:val="20"/>
    </w:rPr>
  </w:style>
  <w:style w:styleId="Header" w:type="paragraph">
    <w:name w:val="header"/>
    <w:basedOn w:val="Normal"/>
    <w:link w:val="HeaderChar"/>
    <w:rsid w:val="004A3E0A"/>
    <w:pPr>
      <w:tabs>
        <w:tab w:pos="284" w:val="clear"/>
        <w:tab w:pos="4153" w:val="center"/>
        <w:tab w:pos="8306" w:val="right"/>
      </w:tabs>
      <w:spacing w:lineRule="exact" w:line="240" w:after="190"/>
    </w:pPr>
  </w:style>
  <w:style w:customStyle="true" w:styleId="HeaderChar" w:type="character">
    <w:name w:val="Header Char"/>
    <w:basedOn w:val="DefaultParagraphFont"/>
    <w:link w:val="Header"/>
    <w:semiHidden/>
    <w:locked/>
    <w:rsid w:val="00ED3E88"/>
    <w:rPr>
      <w:rFonts w:cs="Arial" w:hAnsi="Arial" w:ascii="Arial"/>
      <w:sz w:val="20"/>
      <w:szCs w:val="20"/>
    </w:rPr>
  </w:style>
  <w:style w:styleId="PageNumber" w:type="character">
    <w:name w:val="page number"/>
    <w:basedOn w:val="DefaultParagraphFont"/>
    <w:rsid w:val="00A23E13"/>
    <w:rPr>
      <w:rFonts w:cs="Times New Roman"/>
      <w:b/>
      <w:bCs/>
      <w:sz w:val="20"/>
      <w:szCs w:val="20"/>
    </w:rPr>
  </w:style>
  <w:style w:customStyle="true" w:styleId="LGTNBulletLevel1" w:type="paragraph">
    <w:name w:val="LGTN_Bullet Level 1"/>
    <w:basedOn w:val="Normal"/>
    <w:rsid w:val="00116382"/>
    <w:pPr>
      <w:numPr>
        <w:numId w:val="1"/>
      </w:numPr>
    </w:pPr>
    <w:rPr>
      <w:color w:val="000000"/>
      <w:lang w:eastAsia="en-US"/>
    </w:rPr>
  </w:style>
  <w:style w:customStyle="true" w:styleId="LGTNBulletLevel2" w:type="paragraph">
    <w:name w:val="LGTN_Bullet Level 2"/>
    <w:basedOn w:val="LGTNBulletLevel1"/>
    <w:rsid w:val="00A740A6"/>
    <w:pPr>
      <w:numPr>
        <w:numId w:val="3"/>
      </w:numPr>
      <w:spacing w:after="60"/>
    </w:pPr>
  </w:style>
  <w:style w:customStyle="true" w:styleId="Bold" w:type="character">
    <w:name w:val="Bold"/>
    <w:rsid w:val="00190FD5"/>
    <w:rPr>
      <w:b/>
    </w:rPr>
  </w:style>
  <w:style w:customStyle="true" w:styleId="ProjectReportHeading" w:type="paragraph">
    <w:name w:val="Project Report Heading"/>
    <w:basedOn w:val="Normal"/>
    <w:rsid w:val="00AC79F5"/>
    <w:pPr>
      <w:framePr w:y="852" w:x="1702" w:vAnchor="page" w:hAnchor="page" w:wrap="auto"/>
      <w:tabs>
        <w:tab w:pos="284" w:val="clear"/>
      </w:tabs>
      <w:spacing w:lineRule="exact" w:line="336"/>
    </w:pPr>
    <w:rPr>
      <w:b/>
      <w:bCs/>
      <w:color w:val="002D62"/>
      <w:sz w:val="28"/>
      <w:szCs w:val="28"/>
    </w:rPr>
  </w:style>
  <w:style w:customStyle="true" w:styleId="BodyHighlightBold" w:type="paragraph">
    <w:name w:val="Body Highlight Bold"/>
    <w:basedOn w:val="Normal"/>
    <w:rsid w:val="00791A1C"/>
    <w:pPr>
      <w:spacing w:after="360" w:before="360"/>
    </w:pPr>
    <w:rPr>
      <w:b/>
      <w:bCs/>
      <w:color w:val="000000"/>
    </w:rPr>
  </w:style>
  <w:style w:styleId="Hyperlink" w:type="character">
    <w:name w:val="Hyperlink"/>
    <w:basedOn w:val="DefaultParagraphFont"/>
    <w:uiPriority w:val="99"/>
    <w:rsid w:val="007F66E0"/>
    <w:rPr>
      <w:rFonts w:cs="Times New Roman"/>
      <w:color w:val="0000FF"/>
      <w:u w:val="single"/>
    </w:rPr>
  </w:style>
  <w:style w:customStyle="true" w:styleId="TableDataText" w:type="paragraph">
    <w:name w:val="Table Data Text"/>
    <w:basedOn w:val="Normal"/>
    <w:rsid w:val="00B82847"/>
    <w:pPr>
      <w:framePr w:y="1" w:x="1702" w:vAnchor="page" w:hAnchor="page" w:wrap="auto"/>
      <w:suppressOverlap/>
    </w:pPr>
  </w:style>
  <w:style w:styleId="TableGrid" w:type="table">
    <w:name w:val="Table Grid"/>
    <w:basedOn w:val="TableNormal"/>
    <w:rsid w:val="008E15AC"/>
    <w:pPr>
      <w:tabs>
        <w:tab w:pos="284" w:val="left"/>
      </w:tabs>
      <w:spacing w:lineRule="exact" w:line="240" w:after="160"/>
    </w:pPr>
    <w:rPr>
      <w:rFonts w:cs="Arial" w:hAnsi="Arial" w:ascii="Arial"/>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customStyle="true" w:styleId="InsertTableLeft" w:type="paragraph">
    <w:name w:val="Insert Table Left"/>
    <w:basedOn w:val="Normal"/>
    <w:rsid w:val="006811BA"/>
    <w:pPr>
      <w:tabs>
        <w:tab w:pos="284" w:val="clear"/>
      </w:tabs>
      <w:spacing w:lineRule="exact" w:line="215"/>
    </w:pPr>
    <w:rPr>
      <w:sz w:val="16"/>
      <w:szCs w:val="16"/>
    </w:rPr>
  </w:style>
  <w:style w:customStyle="true" w:styleId="InsertTableCentre" w:type="paragraph">
    <w:name w:val="Insert Table Centre"/>
    <w:basedOn w:val="Normal"/>
    <w:rsid w:val="006811BA"/>
    <w:pPr>
      <w:tabs>
        <w:tab w:pos="284" w:val="clear"/>
      </w:tabs>
      <w:spacing w:lineRule="exact" w:line="215"/>
      <w:jc w:val="center"/>
    </w:pPr>
    <w:rPr>
      <w:sz w:val="16"/>
      <w:szCs w:val="16"/>
    </w:rPr>
  </w:style>
  <w:style w:customStyle="true" w:styleId="ProjectTitleHeading" w:type="paragraph">
    <w:name w:val="Project Title Heading"/>
    <w:basedOn w:val="ProjectReportHeading"/>
    <w:next w:val="Normal"/>
    <w:rsid w:val="00C17691"/>
    <w:pPr>
      <w:framePr w:wrap="auto"/>
    </w:pPr>
    <w:rPr>
      <w:b w:val="false"/>
      <w:bCs w:val="false"/>
    </w:rPr>
  </w:style>
  <w:style w:customStyle="true" w:styleId="TableDataText-Cover" w:type="paragraph">
    <w:name w:val="Table Data Text - Cover"/>
    <w:basedOn w:val="TableDataText"/>
    <w:rsid w:val="009B21F6"/>
    <w:pPr>
      <w:framePr w:wrap="auto"/>
      <w:spacing w:lineRule="exact" w:line="240" w:after="60" w:before="60"/>
    </w:pPr>
  </w:style>
  <w:style w:customStyle="true" w:styleId="SignatureText" w:type="paragraph">
    <w:name w:val="Signature Text"/>
    <w:basedOn w:val="SignatureTextBold"/>
    <w:rsid w:val="00550D6D"/>
    <w:rPr>
      <w:b w:val="false"/>
      <w:bCs w:val="false"/>
    </w:rPr>
  </w:style>
  <w:style w:customStyle="true" w:styleId="PageTitleHeadings" w:type="paragraph">
    <w:name w:val="Page Title Headings"/>
    <w:basedOn w:val="Normal"/>
    <w:rsid w:val="00AC79F5"/>
    <w:pPr>
      <w:spacing w:lineRule="exact" w:line="336" w:after="2552"/>
    </w:pPr>
    <w:rPr>
      <w:b/>
      <w:bCs/>
      <w:color w:val="002D62"/>
      <w:sz w:val="28"/>
      <w:szCs w:val="28"/>
    </w:rPr>
  </w:style>
  <w:style w:customStyle="true" w:styleId="TableTextHeaders" w:type="paragraph">
    <w:name w:val="Table Text Headers"/>
    <w:basedOn w:val="Normal"/>
    <w:rsid w:val="00541694"/>
    <w:pPr>
      <w:numPr>
        <w:numId w:val="6"/>
      </w:numPr>
      <w:spacing w:after="240" w:before="300"/>
    </w:pPr>
  </w:style>
  <w:style w:customStyle="true" w:styleId="InsertTableBullet" w:type="paragraph">
    <w:name w:val="Insert Table Bullet"/>
    <w:basedOn w:val="InsertTableCentre"/>
    <w:rsid w:val="004334F9"/>
    <w:rPr>
      <w:sz w:val="20"/>
      <w:szCs w:val="20"/>
    </w:rPr>
  </w:style>
  <w:style w:customStyle="true" w:styleId="SignatureTextBold" w:type="paragraph">
    <w:name w:val="Signature Text Bold"/>
    <w:basedOn w:val="Normal"/>
    <w:link w:val="SignatureTextBoldChar"/>
    <w:rsid w:val="002855F5"/>
    <w:pPr>
      <w:tabs>
        <w:tab w:pos="284" w:val="clear"/>
        <w:tab w:pos="4479" w:val="left"/>
      </w:tabs>
    </w:pPr>
    <w:rPr>
      <w:b/>
      <w:bCs/>
    </w:rPr>
  </w:style>
  <w:style w:customStyle="true" w:styleId="SignatureXStyle" w:type="paragraph">
    <w:name w:val="Signature X: Style"/>
    <w:basedOn w:val="SignatureTextBold"/>
    <w:link w:val="SignatureXStyleChar"/>
    <w:rsid w:val="000B74C9"/>
    <w:pPr>
      <w:spacing w:before="600"/>
    </w:pPr>
    <w:rPr>
      <w:b w:val="false"/>
      <w:bCs w:val="false"/>
      <w:color w:val="808080"/>
      <w:sz w:val="22"/>
      <w:szCs w:val="22"/>
    </w:rPr>
  </w:style>
  <w:style w:customStyle="true" w:styleId="StyleSignatureXStyleUnderline" w:type="paragraph">
    <w:name w:val="Style Signature X: Style + Underline"/>
    <w:basedOn w:val="SignatureXStyle"/>
    <w:link w:val="StyleSignatureXStyleUnderlineChar"/>
    <w:rsid w:val="002855F5"/>
    <w:rPr>
      <w:position w:val="8"/>
      <w:u w:val="single"/>
    </w:rPr>
  </w:style>
  <w:style w:customStyle="true" w:styleId="SignatureTextBoldChar" w:type="character">
    <w:name w:val="Signature Text Bold Char"/>
    <w:basedOn w:val="DefaultParagraphFont"/>
    <w:link w:val="SignatureTextBold"/>
    <w:locked/>
    <w:rsid w:val="002855F5"/>
    <w:rPr>
      <w:rFonts w:cs="Arial" w:hAnsi="Arial" w:ascii="Arial"/>
      <w:b/>
      <w:bCs/>
      <w:sz w:val="24"/>
      <w:szCs w:val="24"/>
      <w:lang w:eastAsia="en-AU" w:val="en-AU"/>
    </w:rPr>
  </w:style>
  <w:style w:customStyle="true" w:styleId="SignatureXStyleChar" w:type="character">
    <w:name w:val="Signature X: Style Char"/>
    <w:basedOn w:val="SignatureTextBoldChar"/>
    <w:link w:val="SignatureXStyle"/>
    <w:locked/>
    <w:rsid w:val="000B74C9"/>
    <w:rPr>
      <w:color w:val="808080"/>
    </w:rPr>
  </w:style>
  <w:style w:customStyle="true" w:styleId="StyleSignatureXStyleUnderlineChar" w:type="character">
    <w:name w:val="Style Signature X: Style + Underline Char"/>
    <w:basedOn w:val="SignatureXStyleChar"/>
    <w:link w:val="StyleSignatureXStyleUnderline"/>
    <w:locked/>
    <w:rsid w:val="002855F5"/>
    <w:rPr>
      <w:position w:val="8"/>
      <w:u w:val="single"/>
    </w:rPr>
  </w:style>
  <w:style w:customStyle="true" w:styleId="ChartTableHeading" w:type="paragraph">
    <w:name w:val="Chart Table Heading"/>
    <w:basedOn w:val="Normal"/>
    <w:rsid w:val="00E3016B"/>
    <w:pPr>
      <w:tabs>
        <w:tab w:pos="284" w:val="clear"/>
      </w:tabs>
      <w:spacing w:lineRule="exact" w:line="180"/>
      <w:jc w:val="center"/>
    </w:pPr>
    <w:rPr>
      <w:sz w:val="18"/>
      <w:szCs w:val="18"/>
    </w:rPr>
  </w:style>
  <w:style w:customStyle="true" w:styleId="ChartTableInfoText" w:type="paragraph">
    <w:name w:val="Chart Table Info Text"/>
    <w:basedOn w:val="ChartTableHeading"/>
    <w:rsid w:val="0043718B"/>
    <w:rPr>
      <w:sz w:val="16"/>
      <w:szCs w:val="16"/>
    </w:rPr>
  </w:style>
  <w:style w:customStyle="true" w:styleId="GraphTableTextHeaders" w:type="paragraph">
    <w:name w:val="Graph Table Text Headers"/>
    <w:next w:val="Normal"/>
    <w:rsid w:val="00541694"/>
    <w:pPr>
      <w:numPr>
        <w:numId w:val="5"/>
      </w:numPr>
      <w:spacing w:lineRule="exact" w:line="280" w:after="240" w:before="300"/>
    </w:pPr>
    <w:rPr>
      <w:rFonts w:cs="Arial" w:hAnsi="Arial" w:ascii="Arial"/>
    </w:rPr>
  </w:style>
  <w:style w:customStyle="true" w:styleId="ChartTableTextHeaders" w:type="paragraph">
    <w:name w:val="Chart Table Text Headers"/>
    <w:next w:val="Normal"/>
    <w:rsid w:val="00541694"/>
    <w:pPr>
      <w:numPr>
        <w:numId w:val="4"/>
      </w:numPr>
      <w:spacing w:lineRule="exact" w:line="280" w:after="240" w:before="300"/>
    </w:pPr>
    <w:rPr>
      <w:rFonts w:cs="Arial" w:hAnsi="Arial" w:ascii="Arial"/>
    </w:rPr>
  </w:style>
  <w:style w:customStyle="true" w:styleId="Picturecaption" w:type="paragraph">
    <w:name w:val="Picture caption"/>
    <w:basedOn w:val="Normal"/>
    <w:rsid w:val="002D1950"/>
    <w:pPr>
      <w:framePr w:y="13893" w:x="285" w:vAnchor="page" w:hAnchor="page" w:wrap="auto"/>
      <w:spacing w:lineRule="exact" w:line="200" w:after="60"/>
      <w:suppressOverlap/>
    </w:pPr>
    <w:rPr>
      <w:color w:val="4D4D4D"/>
      <w:sz w:val="18"/>
      <w:szCs w:val="18"/>
    </w:rPr>
  </w:style>
  <w:style w:customStyle="true" w:styleId="Contents-Subheading2" w:type="paragraph">
    <w:name w:val="Contents-Subheading2"/>
    <w:basedOn w:val="Normal"/>
    <w:link w:val="Contents-Subheading2CharChar"/>
    <w:rsid w:val="00E45EE2"/>
    <w:pPr>
      <w:tabs>
        <w:tab w:pos="284" w:val="clear"/>
        <w:tab w:pos="964" w:val="left"/>
        <w:tab w:pos="8222" w:val="right"/>
      </w:tabs>
      <w:spacing w:lineRule="exact" w:line="240"/>
      <w:ind w:left="454"/>
    </w:pPr>
    <w:rPr>
      <w:color w:val="000000"/>
    </w:rPr>
  </w:style>
  <w:style w:customStyle="true" w:styleId="Contents-Heading1" w:type="paragraph">
    <w:name w:val="Contents-Heading1"/>
    <w:basedOn w:val="Normal"/>
    <w:rsid w:val="00D819C0"/>
    <w:pPr>
      <w:pBdr>
        <w:bottom w:space="7" w:sz="2" w:color="999999" w:val="single"/>
      </w:pBdr>
      <w:tabs>
        <w:tab w:pos="284" w:val="clear"/>
        <w:tab w:pos="454" w:val="left"/>
        <w:tab w:pos="8222" w:val="right"/>
      </w:tabs>
      <w:spacing w:lineRule="exact" w:line="240" w:after="180" w:before="360"/>
      <w:ind w:hanging="454" w:left="454"/>
    </w:pPr>
    <w:rPr>
      <w:b/>
      <w:bCs/>
      <w:u w:color="999999"/>
    </w:rPr>
  </w:style>
  <w:style w:customStyle="true" w:styleId="Contents-Subheading2CharChar" w:type="character">
    <w:name w:val="Contents-Subheading2 Char Char"/>
    <w:basedOn w:val="DefaultParagraphFont"/>
    <w:link w:val="Contents-Subheading2"/>
    <w:locked/>
    <w:rsid w:val="00E45EE2"/>
    <w:rPr>
      <w:rFonts w:cs="Arial" w:hAnsi="Arial" w:ascii="Arial"/>
      <w:color w:val="000000"/>
      <w:sz w:val="24"/>
      <w:szCs w:val="24"/>
      <w:lang w:eastAsia="en-AU" w:val="en-AU"/>
    </w:rPr>
  </w:style>
  <w:style w:styleId="TOC2" w:type="paragraph">
    <w:name w:val="toc 2"/>
    <w:basedOn w:val="Contents-Subheading2"/>
    <w:next w:val="Normal"/>
    <w:autoRedefine/>
    <w:uiPriority w:val="39"/>
    <w:rsid w:val="00E45EE2"/>
  </w:style>
  <w:style w:styleId="TOC1" w:type="paragraph">
    <w:name w:val="toc 1"/>
    <w:basedOn w:val="Contents-Heading1"/>
    <w:next w:val="Normal"/>
    <w:autoRedefine/>
    <w:uiPriority w:val="39"/>
    <w:rsid w:val="00DD7704"/>
  </w:style>
  <w:style w:customStyle="true" w:styleId="InsertTableleft9pt" w:type="paragraph">
    <w:name w:val="Insert Table left + 9pt"/>
    <w:basedOn w:val="InsertTableLeft"/>
    <w:rsid w:val="00AA2C86"/>
    <w:pPr>
      <w:framePr w:y="1" w:vAnchor="text" w:hAnchor="text" w:wrap="auto"/>
      <w:suppressOverlap/>
    </w:pPr>
    <w:rPr>
      <w:sz w:val="18"/>
      <w:szCs w:val="18"/>
    </w:rPr>
  </w:style>
  <w:style w:customStyle="true" w:styleId="InsertTableCentre9pt" w:type="paragraph">
    <w:name w:val="Insert Table Centre + 9pt"/>
    <w:basedOn w:val="InsertTableCentre"/>
    <w:rsid w:val="00AA2C86"/>
    <w:pPr>
      <w:framePr w:y="1" w:vAnchor="text" w:hAnchor="text" w:wrap="auto"/>
      <w:suppressOverlap/>
    </w:pPr>
    <w:rPr>
      <w:sz w:val="18"/>
      <w:szCs w:val="18"/>
    </w:rPr>
  </w:style>
  <w:style w:customStyle="true" w:styleId="SubChapterHeading" w:type="paragraph">
    <w:name w:val="Sub Chapter Heading"/>
    <w:basedOn w:val="Heading2"/>
    <w:rsid w:val="00DE3202"/>
    <w:pPr>
      <w:numPr>
        <w:ilvl w:val="1"/>
        <w:numId w:val="2"/>
      </w:numPr>
      <w:tabs>
        <w:tab w:pos="284" w:val="clear"/>
      </w:tabs>
      <w:spacing w:lineRule="exact" w:line="336" w:before="360"/>
    </w:pPr>
    <w:rPr>
      <w:color w:val="002D62"/>
      <w:sz w:val="28"/>
      <w:szCs w:val="28"/>
    </w:rPr>
  </w:style>
  <w:style w:styleId="ListParagraph" w:type="paragraph">
    <w:name w:val="List Paragraph"/>
    <w:basedOn w:val="Normal"/>
    <w:qFormat/>
    <w:rsid w:val="00AF48F5"/>
    <w:pPr>
      <w:tabs>
        <w:tab w:pos="284" w:val="clear"/>
      </w:tabs>
      <w:spacing w:lineRule="atLeast" w:line="240"/>
      <w:ind w:left="720"/>
    </w:pPr>
    <w:rPr>
      <w:lang w:eastAsia="en-US"/>
    </w:rPr>
  </w:style>
  <w:style w:customStyle="true" w:styleId="Bodytext" w:type="paragraph">
    <w:name w:val="Body text"/>
    <w:basedOn w:val="Normal"/>
    <w:rsid w:val="003E3F39"/>
    <w:pPr>
      <w:tabs>
        <w:tab w:pos="284" w:val="clear"/>
      </w:tabs>
      <w:spacing w:lineRule="auto" w:line="240" w:before="120"/>
    </w:pPr>
  </w:style>
  <w:style w:styleId="BalloonText" w:type="paragraph">
    <w:name w:val="Balloon Text"/>
    <w:basedOn w:val="Normal"/>
    <w:link w:val="BalloonTextChar"/>
    <w:semiHidden/>
    <w:rsid w:val="00F40645"/>
    <w:rPr>
      <w:rFonts w:cs="Tahoma" w:hAnsi="Tahoma" w:ascii="Tahoma"/>
      <w:sz w:val="16"/>
      <w:szCs w:val="16"/>
    </w:rPr>
  </w:style>
  <w:style w:customStyle="true" w:styleId="BalloonTextChar" w:type="character">
    <w:name w:val="Balloon Text Char"/>
    <w:basedOn w:val="DefaultParagraphFont"/>
    <w:link w:val="BalloonText"/>
    <w:semiHidden/>
    <w:locked/>
    <w:rsid w:val="00ED3E88"/>
    <w:rPr>
      <w:rFonts w:cs="Times New Roman"/>
      <w:sz w:val="2"/>
      <w:szCs w:val="2"/>
    </w:rPr>
  </w:style>
  <w:style w:customStyle="true" w:styleId="ListBulleted" w:type="paragraph">
    <w:name w:val="List Bulleted"/>
    <w:basedOn w:val="Normal"/>
    <w:link w:val="ListBulletedCharChar"/>
    <w:rsid w:val="003F3B47"/>
    <w:pPr>
      <w:numPr>
        <w:numId w:val="7"/>
      </w:numPr>
      <w:tabs>
        <w:tab w:pos="284" w:val="clear"/>
      </w:tabs>
      <w:spacing w:lineRule="atLeast" w:line="260" w:after="80"/>
    </w:pPr>
    <w:rPr>
      <w:rFonts w:eastAsia="Arial Unicode MS"/>
      <w:lang w:eastAsia="en-US"/>
    </w:rPr>
  </w:style>
  <w:style w:customStyle="true" w:styleId="ListBulletedCharChar" w:type="character">
    <w:name w:val="List Bulleted Char Char"/>
    <w:basedOn w:val="DefaultParagraphFont"/>
    <w:link w:val="ListBulleted"/>
    <w:locked/>
    <w:rsid w:val="003F3B47"/>
    <w:rPr>
      <w:rFonts w:cs="Arial" w:eastAsia="Arial Unicode MS" w:hAnsi="Arial" w:ascii="Arial"/>
      <w:sz w:val="20"/>
      <w:szCs w:val="20"/>
      <w:lang w:eastAsia="en-US"/>
    </w:rPr>
  </w:style>
  <w:style w:customStyle="true" w:styleId="HeadingSub" w:type="paragraph">
    <w:name w:val="Heading Sub"/>
    <w:basedOn w:val="Normal"/>
    <w:next w:val="ListBulleted"/>
    <w:link w:val="HeadingSubCharChar"/>
    <w:rsid w:val="003F3B47"/>
    <w:pPr>
      <w:keepNext/>
      <w:tabs>
        <w:tab w:pos="284" w:val="clear"/>
      </w:tabs>
      <w:spacing w:lineRule="atLeast" w:line="260" w:after="10" w:before="80"/>
      <w:ind w:left="567"/>
    </w:pPr>
    <w:rPr>
      <w:rFonts w:cs="Arial Bold" w:eastAsia="Arial Unicode MS" w:hAnsi="Arial Bold" w:ascii="Arial Bold"/>
      <w:b/>
      <w:bCs/>
      <w:sz w:val="18"/>
      <w:szCs w:val="18"/>
      <w:lang w:eastAsia="en-US"/>
    </w:rPr>
  </w:style>
  <w:style w:customStyle="true" w:styleId="HeadingSubCharChar" w:type="character">
    <w:name w:val="Heading Sub Char Char"/>
    <w:basedOn w:val="DefaultParagraphFont"/>
    <w:link w:val="HeadingSub"/>
    <w:locked/>
    <w:rsid w:val="003F3B47"/>
    <w:rPr>
      <w:rFonts w:cs="Arial Bold" w:eastAsia="Arial Unicode MS" w:hAnsi="Arial Bold" w:ascii="Arial Bold"/>
      <w:b/>
      <w:bCs/>
      <w:sz w:val="18"/>
      <w:szCs w:val="18"/>
      <w:lang w:eastAsia="en-US" w:val="en-AU"/>
    </w:rPr>
  </w:style>
  <w:style w:styleId="Strong" w:type="character">
    <w:name w:val="Strong"/>
    <w:basedOn w:val="DefaultParagraphFont"/>
    <w:qFormat/>
    <w:locked/>
    <w:rsid w:val="00F34753"/>
    <w:rPr>
      <w:rFonts w:cs="Times New Roman"/>
      <w:b/>
      <w:bCs/>
    </w:rPr>
  </w:style>
  <w:style w:customStyle="true" w:styleId="ListNumbered" w:type="paragraph">
    <w:name w:val="List Numbered"/>
    <w:basedOn w:val="Normal"/>
    <w:link w:val="ListNumberedCharChar"/>
    <w:rsid w:val="0068744E"/>
    <w:pPr>
      <w:tabs>
        <w:tab w:pos="284" w:val="clear"/>
      </w:tabs>
      <w:spacing w:lineRule="atLeast" w:line="260" w:after="80"/>
    </w:pPr>
    <w:rPr>
      <w:rFonts w:eastAsia="Arial Unicode MS"/>
      <w:lang w:eastAsia="en-US"/>
    </w:rPr>
  </w:style>
  <w:style w:customStyle="true" w:styleId="ListNumberedCharChar" w:type="character">
    <w:name w:val="List Numbered Char Char"/>
    <w:basedOn w:val="DefaultParagraphFont"/>
    <w:link w:val="ListNumbered"/>
    <w:locked/>
    <w:rsid w:val="0068744E"/>
    <w:rPr>
      <w:rFonts w:cs="Arial" w:eastAsia="Arial Unicode MS" w:hAnsi="Arial" w:ascii="Arial"/>
      <w:lang w:eastAsia="en-US" w:val="en-AU"/>
    </w:rPr>
  </w:style>
  <w:style w:customStyle="true" w:styleId="publishedrole1" w:type="character">
    <w:name w:val="publishedrole1"/>
    <w:basedOn w:val="DefaultParagraphFont"/>
    <w:rsid w:val="00F37B0D"/>
    <w:rPr>
      <w:rFonts w:cs="Arial" w:hAnsi="Arial" w:ascii="Arial"/>
      <w:sz w:val="18"/>
      <w:szCs w:val="18"/>
    </w:rPr>
  </w:style>
  <w:style w:styleId="Emphasis" w:type="character">
    <w:name w:val="Emphasis"/>
    <w:basedOn w:val="DefaultParagraphFont"/>
    <w:qFormat/>
    <w:locked/>
    <w:rsid w:val="00F37B0D"/>
    <w:rPr>
      <w:rFonts w:cs="Times New Roman"/>
      <w:i/>
      <w:iCs/>
    </w:rPr>
  </w:style>
  <w:style w:customStyle="true" w:styleId="L-Title" w:type="paragraph">
    <w:name w:val="L-Title"/>
    <w:basedOn w:val="Normal"/>
    <w:rsid w:val="001F2511"/>
    <w:pPr>
      <w:widowControl w:val="false"/>
      <w:tabs>
        <w:tab w:pos="284" w:val="clear"/>
      </w:tabs>
      <w:spacing w:lineRule="auto" w:line="240"/>
      <w:ind w:left="-6"/>
    </w:pPr>
    <w:rPr>
      <w:color w:val="F5821F"/>
      <w:sz w:val="48"/>
      <w:szCs w:val="48"/>
      <w:lang w:eastAsia="en-US"/>
    </w:rPr>
  </w:style>
  <w:style w:customStyle="true" w:styleId="L-SubTitle" w:type="paragraph">
    <w:name w:val="L-SubTitle"/>
    <w:basedOn w:val="Normal"/>
    <w:rsid w:val="001F2511"/>
    <w:pPr>
      <w:widowControl w:val="false"/>
      <w:tabs>
        <w:tab w:pos="284" w:val="clear"/>
      </w:tabs>
      <w:spacing w:lineRule="exact" w:line="280" w:before="8"/>
      <w:ind w:left="-6"/>
    </w:pPr>
    <w:rPr>
      <w:caps/>
      <w:color w:val="A7A9AC"/>
      <w:spacing w:val="-1"/>
      <w:lang w:eastAsia="en-US"/>
    </w:rPr>
  </w:style>
  <w:style w:styleId="FootnoteText" w:type="paragraph">
    <w:name w:val="footnote text"/>
    <w:basedOn w:val="Normal"/>
    <w:link w:val="FootnoteTextChar"/>
    <w:semiHidden/>
    <w:rsid w:val="001F2511"/>
    <w:pPr>
      <w:widowControl w:val="false"/>
      <w:tabs>
        <w:tab w:pos="284" w:val="clear"/>
      </w:tabs>
      <w:spacing w:lineRule="atLeast" w:line="280"/>
    </w:pPr>
    <w:rPr>
      <w:color w:val="000000"/>
      <w:lang w:eastAsia="en-US"/>
    </w:rPr>
  </w:style>
  <w:style w:customStyle="true" w:styleId="FootnoteTextChar" w:type="character">
    <w:name w:val="Footnote Text Char"/>
    <w:basedOn w:val="DefaultParagraphFont"/>
    <w:link w:val="FootnoteText"/>
    <w:semiHidden/>
    <w:locked/>
    <w:rsid w:val="001F2511"/>
    <w:rPr>
      <w:rFonts w:cs="Arial" w:hAnsi="Arial" w:ascii="Arial"/>
      <w:color w:val="000000"/>
      <w:lang w:bidi="ar-SA" w:eastAsia="en-US" w:val="en-AU"/>
    </w:rPr>
  </w:style>
  <w:style w:styleId="FootnoteReference" w:type="character">
    <w:name w:val="footnote reference"/>
    <w:basedOn w:val="DefaultParagraphFont"/>
    <w:semiHidden/>
    <w:rsid w:val="003D7F9D"/>
    <w:rPr>
      <w:rFonts w:cs="Times New Roman"/>
      <w:vertAlign w:val="superscript"/>
    </w:rPr>
  </w:style>
  <w:style w:customStyle="true" w:styleId="L-TableHeadings" w:type="paragraph">
    <w:name w:val="L-Table Headings"/>
    <w:basedOn w:val="Normal"/>
    <w:rsid w:val="003D7F9D"/>
    <w:pPr>
      <w:widowControl w:val="false"/>
      <w:tabs>
        <w:tab w:pos="284" w:val="clear"/>
      </w:tabs>
      <w:spacing w:lineRule="atLeast" w:line="280"/>
    </w:pPr>
    <w:rPr>
      <w:rFonts w:cs="Times New Roman"/>
      <w:b/>
      <w:bCs/>
      <w:color w:val="A7A9AC"/>
      <w:szCs w:val="24"/>
      <w:lang w:eastAsia="en-US"/>
    </w:rPr>
  </w:style>
  <w:style w:styleId="TOCHeading" w:type="paragraph">
    <w:name w:val="TOC Heading"/>
    <w:basedOn w:val="Heading1"/>
    <w:next w:val="Normal"/>
    <w:uiPriority w:val="39"/>
    <w:semiHidden/>
    <w:unhideWhenUsed/>
    <w:qFormat/>
    <w:rsid w:val="00A819C3"/>
    <w:pPr>
      <w:keepLines/>
      <w:numPr>
        <w:numId w:val="0"/>
      </w:numPr>
      <w:spacing w:lineRule="auto" w:line="276" w:after="0" w:before="480"/>
      <w:outlineLvl w:val="9"/>
    </w:pPr>
    <w:rPr>
      <w:rFonts w:cs="Times New Roman" w:hAnsi="Cambria" w:ascii="Cambria"/>
      <w:color w:val="365F91"/>
      <w:kern w:val="0"/>
      <w:lang w:eastAsia="en-US" w:val="en-US"/>
    </w:rPr>
  </w:style>
  <w:style w:styleId="MediumList2-Accent6" w:type="table">
    <w:name w:val="Medium List 2 Accent 6"/>
    <w:basedOn w:val="TableNormal"/>
    <w:uiPriority w:val="66"/>
    <w:rsid w:val="003B0857"/>
    <w:rPr>
      <w:rFonts w:hAnsi="Cambria" w:ascii="Cambria"/>
      <w:color w:val="000000"/>
    </w:rPr>
    <w:tblPr>
      <w:tblStyleRowBandSize w:val="1"/>
      <w:tblStyleColBandSize w:val="1"/>
      <w:tblInd w:type="dxa" w:w="0"/>
      <w:tblBorders>
        <w:top w:space="0" w:sz="8" w:color="F79646" w:val="single"/>
        <w:left w:space="0" w:sz="8" w:color="F79646" w:val="single"/>
        <w:bottom w:space="0" w:sz="8" w:color="F79646" w:val="single"/>
        <w:right w:space="0" w:sz="8" w:color="F79646" w:val="single"/>
      </w:tblBorders>
      <w:tblCellMar>
        <w:top w:type="dxa" w:w="0"/>
        <w:left w:type="dxa" w:w="108"/>
        <w:bottom w:type="dxa" w:w="0"/>
        <w:right w:type="dxa" w:w="108"/>
      </w:tblCellMar>
    </w:tblPr>
    <w:tblStylePr w:type="firstRow">
      <w:rPr>
        <w:sz w:val="24"/>
        <w:szCs w:val="24"/>
      </w:rPr>
      <w:tblPr/>
      <w:tcPr>
        <w:tcBorders>
          <w:top w:val="nil"/>
          <w:left w:val="nil"/>
          <w:bottom w:space="0" w:sz="24" w:color="F79646" w:val="single"/>
          <w:right w:val="nil"/>
          <w:insideH w:val="nil"/>
          <w:insideV w:val="nil"/>
        </w:tcBorders>
        <w:shd w:fill="FFFFFF" w:color="auto" w:val="clear"/>
      </w:tcPr>
    </w:tblStylePr>
    <w:tblStylePr w:type="lastRow">
      <w:tblPr/>
      <w:tcPr>
        <w:tcBorders>
          <w:top w:space="0" w:sz="8" w:color="F79646" w:val="single"/>
          <w:left w:val="nil"/>
          <w:bottom w:val="nil"/>
          <w:right w:val="nil"/>
          <w:insideH w:val="nil"/>
          <w:insideV w:val="nil"/>
        </w:tcBorders>
        <w:shd w:fill="FFFFFF" w:color="auto" w:val="clear"/>
      </w:tcPr>
    </w:tblStylePr>
    <w:tblStylePr w:type="firstCol">
      <w:tblPr/>
      <w:tcPr>
        <w:tcBorders>
          <w:top w:val="nil"/>
          <w:left w:val="nil"/>
          <w:bottom w:val="nil"/>
          <w:right w:space="0" w:sz="8" w:color="F79646" w:val="single"/>
          <w:insideH w:val="nil"/>
          <w:insideV w:val="nil"/>
        </w:tcBorders>
        <w:shd w:fill="FFFFFF" w:color="auto" w:val="clear"/>
      </w:tcPr>
    </w:tblStylePr>
    <w:tblStylePr w:type="lastCol">
      <w:tblPr/>
      <w:tcPr>
        <w:tcBorders>
          <w:top w:val="nil"/>
          <w:left w:space="0" w:sz="8" w:color="F79646" w:val="single"/>
          <w:bottom w:val="nil"/>
          <w:right w:val="nil"/>
          <w:insideH w:val="nil"/>
          <w:insideV w:val="nil"/>
        </w:tcBorders>
        <w:shd w:fill="FFFFFF" w:color="auto" w:val="clear"/>
      </w:tcPr>
    </w:tblStylePr>
    <w:tblStylePr w:type="band1Vert">
      <w:tblPr/>
      <w:tcPr>
        <w:tcBorders>
          <w:left w:val="nil"/>
          <w:right w:val="nil"/>
          <w:insideH w:val="nil"/>
          <w:insideV w:val="nil"/>
        </w:tcBorders>
        <w:shd w:fill="FDE4D0" w:color="auto" w:val="clear"/>
      </w:tcPr>
    </w:tblStylePr>
    <w:tblStylePr w:type="band1Horz">
      <w:tblPr/>
      <w:tcPr>
        <w:tcBorders>
          <w:top w:val="nil"/>
          <w:bottom w:val="nil"/>
          <w:insideH w:val="nil"/>
          <w:insideV w:val="nil"/>
        </w:tcBorders>
        <w:shd w:fill="FDE4D0" w:color="auto" w:val="clear"/>
      </w:tcPr>
    </w:tblStylePr>
    <w:tblStylePr w:type="nwCell">
      <w:tblPr/>
      <w:tcPr>
        <w:shd w:fill="FFFFFF" w:color="auto" w:val="clear"/>
      </w:tcPr>
    </w:tblStylePr>
    <w:tblStylePr w:type="swCell">
      <w:tblPr/>
      <w:tcPr>
        <w:tcBorders>
          <w:top w:val="nil"/>
        </w:tcBorders>
      </w:tcPr>
    </w:tblStylePr>
  </w:style>
  <w:style w:styleId="MediumList2-Accent5" w:type="table">
    <w:name w:val="Medium List 2 Accent 5"/>
    <w:basedOn w:val="TableNormal"/>
    <w:uiPriority w:val="66"/>
    <w:rsid w:val="003B0857"/>
    <w:rPr>
      <w:rFonts w:hAnsi="Cambria" w:ascii="Cambria"/>
      <w:color w:val="000000"/>
    </w:rPr>
    <w:tblPr>
      <w:tblStyleRowBandSize w:val="1"/>
      <w:tblStyleColBandSize w:val="1"/>
      <w:tblInd w:type="dxa" w:w="0"/>
      <w:tblBorders>
        <w:top w:space="0" w:sz="8" w:color="4BACC6" w:val="single"/>
        <w:left w:space="0" w:sz="8" w:color="4BACC6" w:val="single"/>
        <w:bottom w:space="0" w:sz="8" w:color="4BACC6" w:val="single"/>
        <w:right w:space="0" w:sz="8" w:color="4BACC6" w:val="single"/>
      </w:tblBorders>
      <w:tblCellMar>
        <w:top w:type="dxa" w:w="0"/>
        <w:left w:type="dxa" w:w="108"/>
        <w:bottom w:type="dxa" w:w="0"/>
        <w:right w:type="dxa" w:w="108"/>
      </w:tblCellMar>
    </w:tblPr>
    <w:tblStylePr w:type="firstRow">
      <w:rPr>
        <w:sz w:val="24"/>
        <w:szCs w:val="24"/>
      </w:rPr>
      <w:tblPr/>
      <w:tcPr>
        <w:tcBorders>
          <w:top w:val="nil"/>
          <w:left w:val="nil"/>
          <w:bottom w:space="0" w:sz="24" w:color="4BACC6" w:val="single"/>
          <w:right w:val="nil"/>
          <w:insideH w:val="nil"/>
          <w:insideV w:val="nil"/>
        </w:tcBorders>
        <w:shd w:fill="FFFFFF" w:color="auto" w:val="clear"/>
      </w:tcPr>
    </w:tblStylePr>
    <w:tblStylePr w:type="lastRow">
      <w:tblPr/>
      <w:tcPr>
        <w:tcBorders>
          <w:top w:space="0" w:sz="8" w:color="4BACC6" w:val="single"/>
          <w:left w:val="nil"/>
          <w:bottom w:val="nil"/>
          <w:right w:val="nil"/>
          <w:insideH w:val="nil"/>
          <w:insideV w:val="nil"/>
        </w:tcBorders>
        <w:shd w:fill="FFFFFF" w:color="auto" w:val="clear"/>
      </w:tcPr>
    </w:tblStylePr>
    <w:tblStylePr w:type="firstCol">
      <w:tblPr/>
      <w:tcPr>
        <w:tcBorders>
          <w:top w:val="nil"/>
          <w:left w:val="nil"/>
          <w:bottom w:val="nil"/>
          <w:right w:space="0" w:sz="8" w:color="4BACC6" w:val="single"/>
          <w:insideH w:val="nil"/>
          <w:insideV w:val="nil"/>
        </w:tcBorders>
        <w:shd w:fill="FFFFFF" w:color="auto" w:val="clear"/>
      </w:tcPr>
    </w:tblStylePr>
    <w:tblStylePr w:type="lastCol">
      <w:tblPr/>
      <w:tcPr>
        <w:tcBorders>
          <w:top w:val="nil"/>
          <w:left w:space="0" w:sz="8" w:color="4BACC6" w:val="single"/>
          <w:bottom w:val="nil"/>
          <w:right w:val="nil"/>
          <w:insideH w:val="nil"/>
          <w:insideV w:val="nil"/>
        </w:tcBorders>
        <w:shd w:fill="FFFFFF" w:color="auto" w:val="clear"/>
      </w:tcPr>
    </w:tblStylePr>
    <w:tblStylePr w:type="band1Vert">
      <w:tblPr/>
      <w:tcPr>
        <w:tcBorders>
          <w:left w:val="nil"/>
          <w:right w:val="nil"/>
          <w:insideH w:val="nil"/>
          <w:insideV w:val="nil"/>
        </w:tcBorders>
        <w:shd w:fill="D2EAF1" w:color="auto" w:val="clear"/>
      </w:tcPr>
    </w:tblStylePr>
    <w:tblStylePr w:type="band1Horz">
      <w:tblPr/>
      <w:tcPr>
        <w:tcBorders>
          <w:top w:val="nil"/>
          <w:bottom w:val="nil"/>
          <w:insideH w:val="nil"/>
          <w:insideV w:val="nil"/>
        </w:tcBorders>
        <w:shd w:fill="D2EAF1" w:color="auto" w:val="clear"/>
      </w:tcPr>
    </w:tblStylePr>
    <w:tblStylePr w:type="nwCell">
      <w:tblPr/>
      <w:tcPr>
        <w:shd w:fill="FFFFFF" w:color="auto" w:val="clear"/>
      </w:tcPr>
    </w:tblStylePr>
    <w:tblStylePr w:type="swCell">
      <w:tblPr/>
      <w:tcPr>
        <w:tcBorders>
          <w:top w:val="nil"/>
        </w:tcBorders>
      </w:tcPr>
    </w:tblStylePr>
  </w:style>
  <w:style w:styleId="Title" w:type="paragraph">
    <w:name w:val="Title"/>
    <w:basedOn w:val="Normal"/>
    <w:next w:val="Normal"/>
    <w:link w:val="TitleChar"/>
    <w:qFormat/>
    <w:locked/>
    <w:rsid w:val="003B0857"/>
    <w:pPr>
      <w:pBdr>
        <w:bottom w:space="4" w:sz="8" w:color="4F81BD" w:val="single"/>
      </w:pBdr>
      <w:spacing w:lineRule="auto" w:line="240" w:after="300"/>
      <w:contextualSpacing/>
    </w:pPr>
    <w:rPr>
      <w:rFonts w:cs="Times New Roman" w:hAnsi="Cambria" w:ascii="Cambria"/>
      <w:color w:val="17365D"/>
      <w:spacing w:val="5"/>
      <w:kern w:val="28"/>
      <w:sz w:val="52"/>
      <w:szCs w:val="52"/>
    </w:rPr>
  </w:style>
  <w:style w:customStyle="true" w:styleId="TitleChar" w:type="character">
    <w:name w:val="Title Char"/>
    <w:basedOn w:val="DefaultParagraphFont"/>
    <w:link w:val="Title"/>
    <w:rsid w:val="003B0857"/>
    <w:rPr>
      <w:rFonts w:cs="Times New Roman" w:eastAsia="Times New Roman" w:hAnsi="Cambria" w:ascii="Cambria"/>
      <w:color w:val="17365D"/>
      <w:spacing w:val="5"/>
      <w:kern w:val="28"/>
      <w:sz w:val="52"/>
      <w:szCs w:val="52"/>
    </w:rPr>
  </w:style>
  <w:style w:styleId="MediumShading1-Accent6" w:type="table">
    <w:name w:val="Medium Shading 1 Accent 6"/>
    <w:basedOn w:val="TableNormal"/>
    <w:uiPriority w:val="63"/>
    <w:rsid w:val="004F38EE"/>
    <w:tblPr>
      <w:tblStyleRowBandSize w:val="1"/>
      <w:tblStyleColBandSize w:val="1"/>
      <w:tblInd w:type="dxa" w:w="0"/>
      <w:tblBorders>
        <w:top w:space="0" w:sz="8" w:color="F9B074" w:val="single"/>
        <w:left w:space="0" w:sz="8" w:color="F9B074" w:val="single"/>
        <w:bottom w:space="0" w:sz="8" w:color="F9B074" w:val="single"/>
        <w:right w:space="0" w:sz="8" w:color="F9B074" w:val="single"/>
        <w:insideH w:space="0" w:sz="8" w:color="F9B074" w:val="single"/>
      </w:tblBorders>
      <w:tblCellMar>
        <w:top w:type="dxa" w:w="0"/>
        <w:left w:type="dxa" w:w="108"/>
        <w:bottom w:type="dxa" w:w="0"/>
        <w:right w:type="dxa" w:w="108"/>
      </w:tblCellMar>
    </w:tblPr>
    <w:tblStylePr w:type="firstRow">
      <w:pPr>
        <w:spacing w:lineRule="auto" w:line="240" w:after="0" w:before="0"/>
      </w:pPr>
      <w:rPr>
        <w:b/>
        <w:bCs/>
        <w:color w:val="FFFFFF"/>
      </w:rPr>
      <w:tblPr/>
      <w:tcPr>
        <w:tcBorders>
          <w:top w:space="0" w:sz="8" w:color="F9B074" w:val="single"/>
          <w:left w:space="0" w:sz="8" w:color="F9B074" w:val="single"/>
          <w:bottom w:space="0" w:sz="8" w:color="F9B074" w:val="single"/>
          <w:right w:space="0" w:sz="8" w:color="F9B074" w:val="single"/>
          <w:insideH w:val="nil"/>
          <w:insideV w:val="nil"/>
        </w:tcBorders>
        <w:shd w:fill="F79646" w:color="auto" w:val="clear"/>
      </w:tcPr>
    </w:tblStylePr>
    <w:tblStylePr w:type="lastRow">
      <w:pPr>
        <w:spacing w:lineRule="auto" w:line="240" w:after="0" w:before="0"/>
      </w:pPr>
      <w:rPr>
        <w:b/>
        <w:bCs/>
      </w:rPr>
      <w:tblPr/>
      <w:tcPr>
        <w:tcBorders>
          <w:top w:space="0" w:sz="6" w:color="F9B074" w:val="double"/>
          <w:left w:space="0" w:sz="8" w:color="F9B074" w:val="single"/>
          <w:bottom w:space="0" w:sz="8" w:color="F9B074" w:val="single"/>
          <w:right w:space="0" w:sz="8" w:color="F9B074" w:val="single"/>
          <w:insideH w:val="nil"/>
          <w:insideV w:val="nil"/>
        </w:tcBorders>
      </w:tcPr>
    </w:tblStylePr>
    <w:tblStylePr w:type="firstCol">
      <w:rPr>
        <w:b/>
        <w:bCs/>
      </w:rPr>
    </w:tblStylePr>
    <w:tblStylePr w:type="lastCol">
      <w:rPr>
        <w:b/>
        <w:bCs/>
      </w:rPr>
    </w:tblStylePr>
    <w:tblStylePr w:type="band1Vert">
      <w:tblPr/>
      <w:tcPr>
        <w:shd w:fill="FDE4D0" w:color="auto" w:val="clear"/>
      </w:tcPr>
    </w:tblStylePr>
    <w:tblStylePr w:type="band1Horz">
      <w:tblPr/>
      <w:tcPr>
        <w:tcBorders>
          <w:insideH w:val="nil"/>
          <w:insideV w:val="nil"/>
        </w:tcBorders>
        <w:shd w:fill="FDE4D0" w:color="auto" w:val="clear"/>
      </w:tcPr>
    </w:tblStylePr>
    <w:tblStylePr w:type="band2Horz">
      <w:tblPr/>
      <w:tcPr>
        <w:tcBorders>
          <w:insideH w:val="nil"/>
          <w:insideV w:val="nil"/>
        </w:tcBorders>
      </w:tcPr>
    </w:tblStylePr>
  </w:style>
  <w:style w:styleId="MediumList2-Accent1" w:type="table">
    <w:name w:val="Medium List 2 Accent 1"/>
    <w:basedOn w:val="TableNormal"/>
    <w:uiPriority w:val="66"/>
    <w:rsid w:val="004F38EE"/>
    <w:rPr>
      <w:rFonts w:hAnsi="Cambria" w:ascii="Cambria"/>
      <w:color w:val="000000"/>
    </w:rPr>
    <w:tblPr>
      <w:tblStyleRowBandSize w:val="1"/>
      <w:tblStyleColBandSize w:val="1"/>
      <w:tblInd w:type="dxa" w:w="0"/>
      <w:tblBorders>
        <w:top w:space="0" w:sz="8" w:color="4F81BD" w:val="single"/>
        <w:left w:space="0" w:sz="8" w:color="4F81BD" w:val="single"/>
        <w:bottom w:space="0" w:sz="8" w:color="4F81BD" w:val="single"/>
        <w:right w:space="0" w:sz="8" w:color="4F81BD" w:val="single"/>
      </w:tblBorders>
      <w:tblCellMar>
        <w:top w:type="dxa" w:w="0"/>
        <w:left w:type="dxa" w:w="108"/>
        <w:bottom w:type="dxa" w:w="0"/>
        <w:right w:type="dxa" w:w="108"/>
      </w:tblCellMar>
    </w:tblPr>
    <w:tblStylePr w:type="firstRow">
      <w:rPr>
        <w:sz w:val="24"/>
        <w:szCs w:val="24"/>
      </w:rPr>
      <w:tblPr/>
      <w:tcPr>
        <w:tcBorders>
          <w:top w:val="nil"/>
          <w:left w:val="nil"/>
          <w:bottom w:space="0" w:sz="24" w:color="4F81BD" w:val="single"/>
          <w:right w:val="nil"/>
          <w:insideH w:val="nil"/>
          <w:insideV w:val="nil"/>
        </w:tcBorders>
        <w:shd w:fill="FFFFFF" w:color="auto" w:val="clear"/>
      </w:tcPr>
    </w:tblStylePr>
    <w:tblStylePr w:type="lastRow">
      <w:tblPr/>
      <w:tcPr>
        <w:tcBorders>
          <w:top w:space="0" w:sz="8" w:themeColor="accent1" w:color="4F81BD" w:val="single"/>
          <w:left w:val="nil"/>
          <w:bottom w:val="nil"/>
          <w:right w:val="nil"/>
          <w:insideH w:val="nil"/>
          <w:insideV w:val="nil"/>
        </w:tcBorders>
        <w:shd w:fill="FFFFFF" w:color="auto" w:val="clear"/>
      </w:tcPr>
    </w:tblStylePr>
    <w:tblStylePr w:type="firstCol">
      <w:tblPr/>
      <w:tcPr>
        <w:tcBorders>
          <w:top w:val="nil"/>
          <w:left w:val="nil"/>
          <w:bottom w:val="nil"/>
          <w:right w:space="0" w:sz="8" w:color="4F81BD" w:val="single"/>
          <w:insideH w:val="nil"/>
          <w:insideV w:val="nil"/>
        </w:tcBorders>
        <w:shd w:fill="FFFFFF" w:color="auto" w:val="clear"/>
      </w:tcPr>
    </w:tblStylePr>
    <w:tblStylePr w:type="lastCol">
      <w:tblPr/>
      <w:tcPr>
        <w:tcBorders>
          <w:top w:val="nil"/>
          <w:left w:space="0" w:sz="8" w:color="4F81BD" w:val="single"/>
          <w:bottom w:val="nil"/>
          <w:right w:val="nil"/>
          <w:insideH w:val="nil"/>
          <w:insideV w:val="nil"/>
        </w:tcBorders>
        <w:shd w:fill="FFFFFF" w:color="auto" w:val="clear"/>
      </w:tcPr>
    </w:tblStylePr>
    <w:tblStylePr w:type="band1Vert">
      <w:tblPr/>
      <w:tcPr>
        <w:tcBorders>
          <w:left w:val="nil"/>
          <w:right w:val="nil"/>
          <w:insideH w:val="nil"/>
          <w:insideV w:val="nil"/>
        </w:tcBorders>
        <w:shd w:fill="D3DFEE" w:color="auto" w:val="clear"/>
      </w:tcPr>
    </w:tblStylePr>
    <w:tblStylePr w:type="band1Horz">
      <w:tblPr/>
      <w:tcPr>
        <w:tcBorders>
          <w:top w:val="nil"/>
          <w:bottom w:val="nil"/>
          <w:insideH w:val="nil"/>
          <w:insideV w:val="nil"/>
        </w:tcBorders>
        <w:shd w:fill="D3DFEE" w:color="auto" w:val="clear"/>
      </w:tcPr>
    </w:tblStylePr>
    <w:tblStylePr w:type="nwCell">
      <w:tblPr/>
      <w:tcPr>
        <w:shd w:fill="FFFFFF" w:color="auto" w:val="clear"/>
      </w:tcPr>
    </w:tblStylePr>
    <w:tblStylePr w:type="swCell">
      <w:tblPr/>
      <w:tcPr>
        <w:tcBorders>
          <w:top w:val="nil"/>
        </w:tcBorders>
      </w:tcPr>
    </w:tblStylePr>
  </w:style>
  <w:style w:styleId="MediumList2-Accent2" w:type="table">
    <w:name w:val="Medium List 2 Accent 2"/>
    <w:basedOn w:val="TableNormal"/>
    <w:uiPriority w:val="66"/>
    <w:rsid w:val="00FA7348"/>
    <w:rPr>
      <w:rFonts w:hAnsi="Cambria" w:ascii="Cambria"/>
      <w:color w:val="000000"/>
    </w:rPr>
    <w:tblPr>
      <w:tblStyleRowBandSize w:val="1"/>
      <w:tblStyleColBandSize w:val="1"/>
      <w:tblInd w:type="dxa" w:w="0"/>
      <w:tblBorders>
        <w:top w:space="0" w:sz="8" w:color="C0504D" w:val="single"/>
        <w:left w:space="0" w:sz="8" w:color="C0504D" w:val="single"/>
        <w:bottom w:space="0" w:sz="8" w:color="C0504D" w:val="single"/>
        <w:right w:space="0" w:sz="8" w:color="C0504D" w:val="single"/>
      </w:tblBorders>
      <w:tblCellMar>
        <w:top w:type="dxa" w:w="0"/>
        <w:left w:type="dxa" w:w="108"/>
        <w:bottom w:type="dxa" w:w="0"/>
        <w:right w:type="dxa" w:w="108"/>
      </w:tblCellMar>
    </w:tblPr>
    <w:tblStylePr w:type="firstRow">
      <w:rPr>
        <w:sz w:val="24"/>
        <w:szCs w:val="24"/>
      </w:rPr>
      <w:tblPr/>
      <w:tcPr>
        <w:tcBorders>
          <w:top w:val="nil"/>
          <w:left w:val="nil"/>
          <w:bottom w:space="0" w:sz="24" w:color="C0504D" w:val="single"/>
          <w:right w:val="nil"/>
          <w:insideH w:val="nil"/>
          <w:insideV w:val="nil"/>
        </w:tcBorders>
        <w:shd w:fill="FFFFFF" w:color="auto" w:val="clear"/>
      </w:tcPr>
    </w:tblStylePr>
    <w:tblStylePr w:type="lastRow">
      <w:tblPr/>
      <w:tcPr>
        <w:tcBorders>
          <w:top w:space="0" w:sz="8" w:themeColor="accent2" w:color="C0504D" w:val="single"/>
          <w:left w:val="nil"/>
          <w:bottom w:val="nil"/>
          <w:right w:val="nil"/>
          <w:insideH w:val="nil"/>
          <w:insideV w:val="nil"/>
        </w:tcBorders>
        <w:shd w:fill="FFFFFF" w:color="auto" w:val="clear"/>
      </w:tcPr>
    </w:tblStylePr>
    <w:tblStylePr w:type="firstCol">
      <w:tblPr/>
      <w:tcPr>
        <w:tcBorders>
          <w:top w:val="nil"/>
          <w:left w:val="nil"/>
          <w:bottom w:val="nil"/>
          <w:right w:space="0" w:sz="8" w:color="C0504D" w:val="single"/>
          <w:insideH w:val="nil"/>
          <w:insideV w:val="nil"/>
        </w:tcBorders>
        <w:shd w:fill="FFFFFF" w:color="auto" w:val="clear"/>
      </w:tcPr>
    </w:tblStylePr>
    <w:tblStylePr w:type="lastCol">
      <w:tblPr/>
      <w:tcPr>
        <w:tcBorders>
          <w:top w:val="nil"/>
          <w:left w:space="0" w:sz="8" w:color="C0504D" w:val="single"/>
          <w:bottom w:val="nil"/>
          <w:right w:val="nil"/>
          <w:insideH w:val="nil"/>
          <w:insideV w:val="nil"/>
        </w:tcBorders>
        <w:shd w:fill="FFFFFF" w:color="auto" w:val="clear"/>
      </w:tcPr>
    </w:tblStylePr>
    <w:tblStylePr w:type="band1Vert">
      <w:tblPr/>
      <w:tcPr>
        <w:tcBorders>
          <w:left w:val="nil"/>
          <w:right w:val="nil"/>
          <w:insideH w:val="nil"/>
          <w:insideV w:val="nil"/>
        </w:tcBorders>
        <w:shd w:fill="EFD3D2" w:color="auto" w:val="clear"/>
      </w:tcPr>
    </w:tblStylePr>
    <w:tblStylePr w:type="band1Horz">
      <w:tblPr/>
      <w:tcPr>
        <w:tcBorders>
          <w:top w:val="nil"/>
          <w:bottom w:val="nil"/>
          <w:insideH w:val="nil"/>
          <w:insideV w:val="nil"/>
        </w:tcBorders>
        <w:shd w:fill="EFD3D2" w:color="auto" w:val="clear"/>
      </w:tcPr>
    </w:tblStylePr>
    <w:tblStylePr w:type="nwCell">
      <w:tblPr/>
      <w:tcPr>
        <w:shd w:fill="FFFFFF" w:color="auto" w:val="clear"/>
      </w:tcPr>
    </w:tblStylePr>
    <w:tblStylePr w:type="swCell">
      <w:tblPr/>
      <w:tcPr>
        <w:tcBorders>
          <w:top w:val="nil"/>
        </w:tcBorders>
      </w:tcPr>
    </w:tblStylePr>
  </w:style>
  <w:style w:styleId="MediumList1-Accent6" w:type="table">
    <w:name w:val="Medium List 1 Accent 6"/>
    <w:basedOn w:val="TableNormal"/>
    <w:uiPriority w:val="65"/>
    <w:rsid w:val="00FA7348"/>
    <w:rPr>
      <w:color w:val="000000"/>
    </w:rPr>
    <w:tblPr>
      <w:tblStyleRowBandSize w:val="1"/>
      <w:tblStyleColBandSize w:val="1"/>
      <w:tblInd w:type="dxa" w:w="0"/>
      <w:tblBorders>
        <w:top w:space="0" w:sz="8" w:color="F79646" w:val="single"/>
        <w:bottom w:space="0" w:sz="8" w:color="F79646" w:val="single"/>
      </w:tblBorders>
      <w:tblCellMar>
        <w:top w:type="dxa" w:w="0"/>
        <w:left w:type="dxa" w:w="108"/>
        <w:bottom w:type="dxa" w:w="0"/>
        <w:right w:type="dxa" w:w="108"/>
      </w:tblCellMar>
    </w:tblPr>
    <w:tblStylePr w:type="firstRow">
      <w:rPr>
        <w:rFonts w:cs="Times New Roman" w:eastAsia="Times New Roman" w:hAnsi="Cambria" w:ascii="Cambria"/>
      </w:rPr>
      <w:tblPr/>
      <w:tcPr>
        <w:tcBorders>
          <w:top w:val="nil"/>
          <w:bottom w:space="0" w:sz="8" w:color="F79646" w:val="single"/>
        </w:tcBorders>
      </w:tcPr>
    </w:tblStylePr>
    <w:tblStylePr w:type="lastRow">
      <w:rPr>
        <w:b/>
        <w:bCs/>
        <w:color w:val="1F497D"/>
      </w:rPr>
      <w:tblPr/>
      <w:tcPr>
        <w:tcBorders>
          <w:top w:space="0" w:sz="8" w:color="F79646" w:val="single"/>
          <w:bottom w:space="0" w:sz="8" w:color="F79646" w:val="single"/>
        </w:tcBorders>
      </w:tcPr>
    </w:tblStylePr>
    <w:tblStylePr w:type="firstCol">
      <w:rPr>
        <w:b/>
        <w:bCs/>
      </w:rPr>
    </w:tblStylePr>
    <w:tblStylePr w:type="lastCol">
      <w:rPr>
        <w:b/>
        <w:bCs/>
      </w:rPr>
      <w:tblPr/>
      <w:tcPr>
        <w:tcBorders>
          <w:top w:space="0" w:sz="8" w:color="F79646" w:val="single"/>
          <w:bottom w:space="0" w:sz="8" w:color="F79646" w:val="single"/>
        </w:tcBorders>
      </w:tcPr>
    </w:tblStylePr>
    <w:tblStylePr w:type="band1Vert">
      <w:tblPr/>
      <w:tcPr>
        <w:shd w:fill="FDE4D0" w:color="auto" w:val="clear"/>
      </w:tcPr>
    </w:tblStylePr>
    <w:tblStylePr w:type="band1Horz">
      <w:tblPr/>
      <w:tcPr>
        <w:shd w:fill="FDE4D0" w:color="auto" w:val="clear"/>
      </w:tcPr>
    </w:tblStylePr>
  </w:style>
  <w:style w:styleId="MediumGrid3-Accent6" w:type="table">
    <w:name w:val="Medium Grid 3 Accent 6"/>
    <w:basedOn w:val="TableNormal"/>
    <w:uiPriority w:val="69"/>
    <w:rsid w:val="00FA7348"/>
    <w:tblPr>
      <w:tblStyleRowBandSize w:val="1"/>
      <w:tblStyleColBandSize w:val="1"/>
      <w:tblInd w:type="dxa" w:w="0"/>
      <w:tblBorders>
        <w:top w:space="0" w:sz="8" w:color="FFFFFF" w:val="single"/>
        <w:left w:space="0" w:sz="8" w:color="FFFFFF" w:val="single"/>
        <w:bottom w:space="0" w:sz="8" w:color="FFFFFF" w:val="single"/>
        <w:right w:space="0" w:sz="8" w:color="FFFFFF" w:val="single"/>
        <w:insideH w:space="0" w:sz="6" w:color="FFFFFF" w:val="single"/>
        <w:insideV w:space="0" w:sz="6" w:color="FFFFFF" w:val="single"/>
      </w:tblBorders>
      <w:tblCellMar>
        <w:top w:type="dxa" w:w="0"/>
        <w:left w:type="dxa" w:w="108"/>
        <w:bottom w:type="dxa" w:w="0"/>
        <w:right w:type="dxa" w:w="108"/>
      </w:tblCellMar>
    </w:tblPr>
    <w:tcPr>
      <w:shd w:fill="FDE4D0" w:color="auto" w:val="clear"/>
    </w:tcPr>
    <w:tblStylePr w:type="firstRow">
      <w:rPr>
        <w:b/>
        <w:bCs/>
        <w:i w:val="false"/>
        <w:iCs w:val="false"/>
        <w:color w:val="FFFFFF"/>
      </w:rPr>
      <w:tblPr/>
      <w:tcPr>
        <w:tcBorders>
          <w:top w:space="0" w:sz="8" w:color="FFFFFF" w:val="single"/>
          <w:left w:space="0" w:sz="8" w:color="FFFFFF" w:val="single"/>
          <w:bottom w:space="0" w:sz="24" w:color="FFFFFF" w:val="single"/>
          <w:right w:space="0" w:sz="8" w:color="FFFFFF" w:val="single"/>
          <w:insideH w:val="nil"/>
          <w:insideV w:space="0" w:sz="8" w:color="FFFFFF" w:val="single"/>
        </w:tcBorders>
        <w:shd w:fill="F79646" w:color="auto" w:val="clear"/>
      </w:tcPr>
    </w:tblStylePr>
    <w:tblStylePr w:type="lastRow">
      <w:rPr>
        <w:b/>
        <w:bCs/>
        <w:i w:val="false"/>
        <w:iCs w:val="false"/>
        <w:color w:val="FFFFFF"/>
      </w:rPr>
      <w:tblPr/>
      <w:tcPr>
        <w:tcBorders>
          <w:top w:space="0" w:sz="24" w:color="FFFFFF" w:val="single"/>
          <w:left w:space="0" w:sz="8" w:color="FFFFFF" w:val="single"/>
          <w:bottom w:space="0" w:sz="8" w:color="FFFFFF" w:val="single"/>
          <w:right w:space="0" w:sz="8" w:color="FFFFFF" w:val="single"/>
          <w:insideH w:val="nil"/>
          <w:insideV w:space="0" w:sz="8" w:color="FFFFFF" w:val="single"/>
        </w:tcBorders>
        <w:shd w:fill="F79646" w:color="auto" w:val="clear"/>
      </w:tcPr>
    </w:tblStylePr>
    <w:tblStylePr w:type="firstCol">
      <w:rPr>
        <w:b/>
        <w:bCs/>
        <w:i w:val="false"/>
        <w:iCs w:val="false"/>
        <w:color w:val="FFFFFF"/>
      </w:rPr>
      <w:tblPr/>
      <w:tcPr>
        <w:tcBorders>
          <w:left w:space="0" w:sz="8" w:color="FFFFFF" w:val="single"/>
          <w:right w:space="0" w:sz="24" w:color="FFFFFF" w:val="single"/>
          <w:insideH w:val="nil"/>
          <w:insideV w:val="nil"/>
        </w:tcBorders>
        <w:shd w:fill="F79646" w:color="auto" w:val="clear"/>
      </w:tcPr>
    </w:tblStylePr>
    <w:tblStylePr w:type="lastCol">
      <w:rPr>
        <w:b/>
        <w:bCs/>
        <w:i w:val="false"/>
        <w:iCs w:val="false"/>
        <w:color w:val="FFFFFF"/>
      </w:rPr>
      <w:tblPr/>
      <w:tcPr>
        <w:tcBorders>
          <w:top w:val="nil"/>
          <w:left w:space="0" w:sz="24" w:color="FFFFFF" w:val="single"/>
          <w:bottom w:val="nil"/>
          <w:right w:val="nil"/>
          <w:insideH w:val="nil"/>
          <w:insideV w:val="nil"/>
        </w:tcBorders>
        <w:shd w:fill="F79646" w:color="auto" w:val="clear"/>
      </w:tcPr>
    </w:tblStylePr>
    <w:tblStylePr w:type="band1Vert">
      <w:tblPr/>
      <w:tcPr>
        <w:tcBorders>
          <w:top w:space="0" w:sz="8" w:color="FFFFFF" w:val="single"/>
          <w:left w:space="0" w:sz="8" w:color="FFFFFF" w:val="single"/>
          <w:bottom w:space="0" w:sz="8" w:color="FFFFFF" w:val="single"/>
          <w:right w:space="0" w:sz="8" w:color="FFFFFF" w:val="single"/>
          <w:insideH w:val="nil"/>
          <w:insideV w:val="nil"/>
        </w:tcBorders>
        <w:shd w:fill="FBCAA2" w:color="auto" w:val="clear"/>
      </w:tcPr>
    </w:tblStylePr>
    <w:tblStylePr w:type="band1Horz">
      <w:tblPr/>
      <w:tcPr>
        <w:tcBorders>
          <w:top w:space="0" w:sz="8" w:color="FFFFFF" w:val="single"/>
          <w:left w:space="0" w:sz="8" w:color="FFFFFF" w:val="single"/>
          <w:bottom w:space="0" w:sz="8" w:color="FFFFFF" w:val="single"/>
          <w:right w:space="0" w:sz="8" w:color="FFFFFF" w:val="single"/>
          <w:insideH w:space="0" w:sz="8" w:color="FFFFFF" w:val="single"/>
          <w:insideV w:space="0" w:sz="8" w:color="FFFFFF" w:val="single"/>
        </w:tcBorders>
        <w:shd w:fill="FBCAA2" w:color="auto" w:val="clear"/>
      </w:tcPr>
    </w:tblStylePr>
  </w:style>
  <w:style w:styleId="MediumGrid3-Accent1" w:type="table">
    <w:name w:val="Medium Grid 3 Accent 1"/>
    <w:basedOn w:val="TableNormal"/>
    <w:uiPriority w:val="69"/>
    <w:rsid w:val="00C752AC"/>
    <w:tblPr>
      <w:tblStyleRowBandSize w:val="1"/>
      <w:tblStyleColBandSize w:val="1"/>
      <w:tblInd w:type="dxa" w:w="0"/>
      <w:tblBorders>
        <w:top w:space="0" w:sz="8" w:color="FFFFFF" w:val="single"/>
        <w:left w:space="0" w:sz="8" w:color="FFFFFF" w:val="single"/>
        <w:bottom w:space="0" w:sz="8" w:color="FFFFFF" w:val="single"/>
        <w:right w:space="0" w:sz="8" w:color="FFFFFF" w:val="single"/>
        <w:insideH w:space="0" w:sz="6" w:color="FFFFFF" w:val="single"/>
        <w:insideV w:space="0" w:sz="6" w:color="FFFFFF" w:val="single"/>
      </w:tblBorders>
      <w:tblCellMar>
        <w:top w:type="dxa" w:w="0"/>
        <w:left w:type="dxa" w:w="108"/>
        <w:bottom w:type="dxa" w:w="0"/>
        <w:right w:type="dxa" w:w="108"/>
      </w:tblCellMar>
    </w:tblPr>
    <w:tcPr>
      <w:shd w:fill="D3DFEE" w:color="auto" w:val="clear"/>
    </w:tcPr>
    <w:tblStylePr w:type="firstRow">
      <w:rPr>
        <w:b/>
        <w:bCs/>
        <w:i w:val="false"/>
        <w:iCs w:val="false"/>
        <w:color w:val="FFFFFF"/>
      </w:rPr>
      <w:tblPr/>
      <w:tcPr>
        <w:tcBorders>
          <w:top w:space="0" w:sz="8" w:color="FFFFFF" w:val="single"/>
          <w:left w:space="0" w:sz="8" w:color="FFFFFF" w:val="single"/>
          <w:bottom w:space="0" w:sz="24" w:color="FFFFFF" w:val="single"/>
          <w:right w:space="0" w:sz="8" w:color="FFFFFF" w:val="single"/>
          <w:insideH w:val="nil"/>
          <w:insideV w:space="0" w:sz="8" w:color="FFFFFF" w:val="single"/>
        </w:tcBorders>
        <w:shd w:fill="4F81BD" w:color="auto" w:val="clear"/>
      </w:tcPr>
    </w:tblStylePr>
    <w:tblStylePr w:type="lastRow">
      <w:rPr>
        <w:b/>
        <w:bCs/>
        <w:i w:val="false"/>
        <w:iCs w:val="false"/>
        <w:color w:val="FFFFFF"/>
      </w:rPr>
      <w:tblPr/>
      <w:tcPr>
        <w:tcBorders>
          <w:top w:space="0" w:sz="24" w:color="FFFFFF" w:val="single"/>
          <w:left w:space="0" w:sz="8" w:color="FFFFFF" w:val="single"/>
          <w:bottom w:space="0" w:sz="8" w:color="FFFFFF" w:val="single"/>
          <w:right w:space="0" w:sz="8" w:color="FFFFFF" w:val="single"/>
          <w:insideH w:val="nil"/>
          <w:insideV w:space="0" w:sz="8" w:color="FFFFFF" w:val="single"/>
        </w:tcBorders>
        <w:shd w:fill="4F81BD" w:color="auto" w:val="clear"/>
      </w:tcPr>
    </w:tblStylePr>
    <w:tblStylePr w:type="firstCol">
      <w:rPr>
        <w:b/>
        <w:bCs/>
        <w:i w:val="false"/>
        <w:iCs w:val="false"/>
        <w:color w:val="FFFFFF"/>
      </w:rPr>
      <w:tblPr/>
      <w:tcPr>
        <w:tcBorders>
          <w:left w:space="0" w:sz="8" w:color="FFFFFF" w:val="single"/>
          <w:right w:space="0" w:sz="24" w:color="FFFFFF" w:val="single"/>
          <w:insideH w:val="nil"/>
          <w:insideV w:val="nil"/>
        </w:tcBorders>
        <w:shd w:fill="4F81BD" w:color="auto" w:val="clear"/>
      </w:tcPr>
    </w:tblStylePr>
    <w:tblStylePr w:type="lastCol">
      <w:rPr>
        <w:b/>
        <w:bCs/>
        <w:i w:val="false"/>
        <w:iCs w:val="false"/>
        <w:color w:val="FFFFFF"/>
      </w:rPr>
      <w:tblPr/>
      <w:tcPr>
        <w:tcBorders>
          <w:top w:val="nil"/>
          <w:left w:space="0" w:sz="24" w:color="FFFFFF" w:val="single"/>
          <w:bottom w:val="nil"/>
          <w:right w:val="nil"/>
          <w:insideH w:val="nil"/>
          <w:insideV w:val="nil"/>
        </w:tcBorders>
        <w:shd w:fill="4F81BD" w:color="auto" w:val="clear"/>
      </w:tcPr>
    </w:tblStylePr>
    <w:tblStylePr w:type="band1Vert">
      <w:tblPr/>
      <w:tcPr>
        <w:tcBorders>
          <w:top w:space="0" w:sz="8" w:color="FFFFFF" w:val="single"/>
          <w:left w:space="0" w:sz="8" w:color="FFFFFF" w:val="single"/>
          <w:bottom w:space="0" w:sz="8" w:color="FFFFFF" w:val="single"/>
          <w:right w:space="0" w:sz="8" w:color="FFFFFF" w:val="single"/>
          <w:insideH w:val="nil"/>
          <w:insideV w:val="nil"/>
        </w:tcBorders>
        <w:shd w:fill="A7BFDE" w:color="auto" w:val="clear"/>
      </w:tcPr>
    </w:tblStylePr>
    <w:tblStylePr w:type="band1Horz">
      <w:tblPr/>
      <w:tcPr>
        <w:tcBorders>
          <w:top w:space="0" w:sz="8" w:color="FFFFFF" w:val="single"/>
          <w:left w:space="0" w:sz="8" w:color="FFFFFF" w:val="single"/>
          <w:bottom w:space="0" w:sz="8" w:color="FFFFFF" w:val="single"/>
          <w:right w:space="0" w:sz="8" w:color="FFFFFF" w:val="single"/>
          <w:insideH w:space="0" w:sz="8" w:color="FFFFFF" w:val="single"/>
          <w:insideV w:space="0" w:sz="8" w:color="FFFFFF" w:val="single"/>
        </w:tcBorders>
        <w:shd w:fill="A7BFDE" w:color="auto" w:val="clear"/>
      </w:tcPr>
    </w:tblStylePr>
  </w:style>
  <w:style w:styleId="ColorfulShading-Accent6" w:type="table">
    <w:name w:val="Colorful Shading Accent 6"/>
    <w:basedOn w:val="TableNormal"/>
    <w:uiPriority w:val="71"/>
    <w:rsid w:val="00005A66"/>
    <w:rPr>
      <w:color w:val="000000"/>
    </w:rPr>
    <w:tblPr>
      <w:tblStyleRowBandSize w:val="1"/>
      <w:tblStyleColBandSize w:val="1"/>
      <w:tblInd w:type="dxa" w:w="0"/>
      <w:tblBorders>
        <w:top w:space="0" w:sz="24" w:color="4BACC6" w:val="single"/>
        <w:left w:space="0" w:sz="4" w:color="F79646" w:val="single"/>
        <w:bottom w:space="0" w:sz="4" w:color="F79646" w:val="single"/>
        <w:right w:space="0" w:sz="4" w:color="F79646" w:val="single"/>
        <w:insideH w:space="0" w:sz="4" w:color="FFFFFF" w:val="single"/>
        <w:insideV w:space="0" w:sz="4" w:color="FFFFFF" w:val="single"/>
      </w:tblBorders>
      <w:tblCellMar>
        <w:top w:type="dxa" w:w="0"/>
        <w:left w:type="dxa" w:w="108"/>
        <w:bottom w:type="dxa" w:w="0"/>
        <w:right w:type="dxa" w:w="108"/>
      </w:tblCellMar>
    </w:tblPr>
    <w:tcPr>
      <w:shd w:fill="FEF4EC" w:color="auto" w:val="clear"/>
    </w:tcPr>
    <w:tblStylePr w:type="firstRow">
      <w:rPr>
        <w:b/>
        <w:bCs/>
      </w:rPr>
      <w:tblPr/>
      <w:tcPr>
        <w:tcBorders>
          <w:top w:val="nil"/>
          <w:left w:val="nil"/>
          <w:bottom w:space="0" w:sz="24" w:color="4BACC6" w:val="single"/>
          <w:right w:val="nil"/>
          <w:insideH w:val="nil"/>
          <w:insideV w:val="nil"/>
        </w:tcBorders>
        <w:shd w:fill="FFFFFF" w:color="auto" w:val="clear"/>
      </w:tcPr>
    </w:tblStylePr>
    <w:tblStylePr w:type="lastRow">
      <w:rPr>
        <w:b/>
        <w:bCs/>
        <w:color w:val="FFFFFF"/>
      </w:rPr>
      <w:tblPr/>
      <w:tcPr>
        <w:tcBorders>
          <w:top w:space="0" w:sz="6" w:color="FFFFFF" w:val="single"/>
        </w:tcBorders>
        <w:shd w:fill="B65608" w:color="auto" w:val="clear"/>
      </w:tcPr>
    </w:tblStylePr>
    <w:tblStylePr w:type="firstCol">
      <w:rPr>
        <w:color w:val="FFFFFF"/>
      </w:rPr>
      <w:tblPr/>
      <w:tcPr>
        <w:tcBorders>
          <w:top w:val="nil"/>
          <w:left w:val="nil"/>
          <w:bottom w:val="nil"/>
          <w:right w:val="nil"/>
          <w:insideH w:space="0" w:sz="4" w:color="B65608" w:val="single"/>
          <w:insideV w:val="nil"/>
        </w:tcBorders>
        <w:shd w:fill="B65608" w:color="auto" w:val="clear"/>
      </w:tcPr>
    </w:tblStylePr>
    <w:tblStylePr w:type="lastCol">
      <w:rPr>
        <w:color w:val="FFFFFF"/>
      </w:rPr>
      <w:tblPr/>
      <w:tcPr>
        <w:tcBorders>
          <w:top w:val="nil"/>
          <w:left w:val="nil"/>
          <w:bottom w:val="nil"/>
          <w:right w:val="nil"/>
          <w:insideH w:val="nil"/>
          <w:insideV w:val="nil"/>
        </w:tcBorders>
        <w:shd w:fill="B65608" w:color="auto" w:val="clear"/>
      </w:tcPr>
    </w:tblStylePr>
    <w:tblStylePr w:type="band1Vert">
      <w:tblPr/>
      <w:tcPr>
        <w:shd w:fill="FBD4B4" w:color="auto" w:val="clear"/>
      </w:tcPr>
    </w:tblStylePr>
    <w:tblStylePr w:type="band1Horz">
      <w:tblPr/>
      <w:tcPr>
        <w:shd w:fill="FBCAA2" w:color="auto" w:val="clear"/>
      </w:tcPr>
    </w:tblStylePr>
    <w:tblStylePr w:type="neCell">
      <w:rPr>
        <w:color w:val="000000"/>
      </w:rPr>
    </w:tblStylePr>
    <w:tblStylePr w:type="nwCell">
      <w:rPr>
        <w:color w:val="000000"/>
      </w:rPr>
    </w:tblStylePr>
  </w:style>
  <w:style w:customStyle="true" w:styleId="MediumShading2-Accent11" w:type="table">
    <w:name w:val="Medium Shading 2 - Accent 11"/>
    <w:basedOn w:val="TableNormal"/>
    <w:uiPriority w:val="64"/>
    <w:rsid w:val="00005A66"/>
    <w:tblPr>
      <w:tblStyleRowBandSize w:val="1"/>
      <w:tblStyleColBandSize w:val="1"/>
      <w:tblInd w:type="dxa" w:w="0"/>
      <w:tblBorders>
        <w:top w:space="0" w:sz="18" w:color="auto" w:val="single"/>
        <w:bottom w:space="0" w:sz="18" w:color="auto" w:val="single"/>
      </w:tblBorders>
      <w:tblCellMar>
        <w:top w:type="dxa" w:w="0"/>
        <w:left w:type="dxa" w:w="108"/>
        <w:bottom w:type="dxa" w:w="0"/>
        <w:right w:type="dxa" w:w="108"/>
      </w:tblCellMar>
    </w:tblPr>
    <w:tblStylePr w:type="firstRow">
      <w:pPr>
        <w:spacing w:lineRule="auto" w:line="240" w:after="0" w:before="0"/>
      </w:pPr>
      <w:rPr>
        <w:b/>
        <w:bCs/>
        <w:color w:val="FFFFFF"/>
      </w:rPr>
      <w:tblPr/>
      <w:tcPr>
        <w:tcBorders>
          <w:top w:space="0" w:sz="18" w:color="auto" w:val="single"/>
          <w:left w:val="nil"/>
          <w:bottom w:space="0" w:sz="18" w:color="auto" w:val="single"/>
          <w:right w:val="nil"/>
          <w:insideH w:val="nil"/>
          <w:insideV w:val="nil"/>
        </w:tcBorders>
        <w:shd w:fill="4F81BD" w:color="auto" w:val="clear"/>
      </w:tcPr>
    </w:tblStylePr>
    <w:tblStylePr w:type="lastRow">
      <w:pPr>
        <w:spacing w:lineRule="auto" w:line="240" w:after="0" w:before="0"/>
      </w:pPr>
      <w:rPr>
        <w:color w:val="auto"/>
      </w:rPr>
      <w:tblPr/>
      <w:tcPr>
        <w:tcBorders>
          <w:top w:space="0" w:sz="6" w:color="auto" w:val="double"/>
          <w:left w:val="nil"/>
          <w:bottom w:space="0" w:sz="18" w:color="auto" w:val="single"/>
          <w:right w:val="nil"/>
          <w:insideH w:val="nil"/>
          <w:insideV w:val="nil"/>
        </w:tcBorders>
        <w:shd w:fill="FFFFFF" w:color="auto" w:val="clear"/>
      </w:tcPr>
    </w:tblStylePr>
    <w:tblStylePr w:type="firstCol">
      <w:rPr>
        <w:b/>
        <w:bCs/>
        <w:color w:val="FFFFFF"/>
      </w:rPr>
      <w:tblPr/>
      <w:tcPr>
        <w:tcBorders>
          <w:top w:val="nil"/>
          <w:left w:val="nil"/>
          <w:bottom w:space="0" w:sz="18" w:color="auto" w:val="single"/>
          <w:right w:val="nil"/>
          <w:insideH w:val="nil"/>
          <w:insideV w:val="nil"/>
        </w:tcBorders>
        <w:shd w:fill="4F81BD" w:color="auto" w:val="clear"/>
      </w:tcPr>
    </w:tblStylePr>
    <w:tblStylePr w:type="lastCol">
      <w:rPr>
        <w:b/>
        <w:bCs/>
        <w:color w:val="FFFFFF"/>
      </w:rPr>
      <w:tblPr/>
      <w:tcPr>
        <w:tcBorders>
          <w:left w:val="nil"/>
          <w:right w:val="nil"/>
          <w:insideH w:val="nil"/>
          <w:insideV w:val="nil"/>
        </w:tcBorders>
        <w:shd w:fill="4F81BD" w:color="auto" w:val="clear"/>
      </w:tcPr>
    </w:tblStylePr>
    <w:tblStylePr w:type="band1Vert">
      <w:tblPr/>
      <w:tcPr>
        <w:tcBorders>
          <w:left w:val="nil"/>
          <w:right w:val="nil"/>
          <w:insideH w:val="nil"/>
          <w:insideV w:val="nil"/>
        </w:tcBorders>
        <w:shd w:fill="D8D8D8" w:color="auto" w:val="clear"/>
      </w:tcPr>
    </w:tblStylePr>
    <w:tblStylePr w:type="band1Horz">
      <w:tblPr/>
      <w:tcPr>
        <w:shd w:fill="D8D8D8" w:color="auto" w:val="clear"/>
      </w:tcPr>
    </w:tblStylePr>
    <w:tblStylePr w:type="neCell">
      <w:tblPr/>
      <w:tcPr>
        <w:tcBorders>
          <w:top w:space="0" w:sz="18" w:color="auto" w:val="single"/>
          <w:left w:val="nil"/>
          <w:bottom w:space="0" w:sz="18" w:color="auto" w:val="single"/>
          <w:right w:val="nil"/>
          <w:insideH w:val="nil"/>
          <w:insideV w:val="nil"/>
        </w:tcBorders>
      </w:tcPr>
    </w:tblStylePr>
    <w:tblStylePr w:type="nwCell">
      <w:rPr>
        <w:color w:val="FFFFFF"/>
      </w:rPr>
      <w:tblPr/>
      <w:tcPr>
        <w:tcBorders>
          <w:top w:space="0" w:sz="18" w:color="auto" w:val="single"/>
          <w:left w:val="nil"/>
          <w:bottom w:space="0" w:sz="18" w:color="auto" w:val="single"/>
          <w:right w:val="nil"/>
          <w:insideH w:val="nil"/>
          <w:insideV w:val="nil"/>
        </w:tcBorders>
      </w:tcPr>
    </w:tblStylePr>
  </w:style>
  <w:style w:customStyle="true" w:styleId="LightGrid-Accent11" w:type="table">
    <w:name w:val="Light Grid - Accent 11"/>
    <w:basedOn w:val="TableNormal"/>
    <w:uiPriority w:val="62"/>
    <w:rsid w:val="00005A66"/>
    <w:tblPr>
      <w:tblStyleRowBandSize w:val="1"/>
      <w:tblStyleColBandSize w:val="1"/>
      <w:tblInd w:type="dxa" w:w="0"/>
      <w:tblBorders>
        <w:top w:space="0" w:sz="8" w:color="4F81BD" w:val="single"/>
        <w:left w:space="0" w:sz="8" w:color="4F81BD" w:val="single"/>
        <w:bottom w:space="0" w:sz="8" w:color="4F81BD" w:val="single"/>
        <w:right w:space="0" w:sz="8" w:color="4F81BD" w:val="single"/>
        <w:insideH w:space="0" w:sz="8" w:color="4F81BD" w:val="single"/>
        <w:insideV w:space="0" w:sz="8" w:color="4F81BD" w:val="single"/>
      </w:tblBorders>
      <w:tblCellMar>
        <w:top w:type="dxa" w:w="0"/>
        <w:left w:type="dxa" w:w="108"/>
        <w:bottom w:type="dxa" w:w="0"/>
        <w:right w:type="dxa" w:w="108"/>
      </w:tblCellMar>
    </w:tblPr>
    <w:tblStylePr w:type="firstRow">
      <w:pPr>
        <w:spacing w:lineRule="auto" w:line="240" w:after="0" w:before="0"/>
      </w:pPr>
      <w:rPr>
        <w:rFonts w:cs="Times New Roman" w:eastAsia="Times New Roman" w:hAnsi="Cambria" w:ascii="Cambria"/>
        <w:b/>
        <w:bCs/>
      </w:rPr>
      <w:tblPr/>
      <w:tcPr>
        <w:tcBorders>
          <w:top w:space="0" w:sz="8" w:color="4F81BD" w:val="single"/>
          <w:left w:space="0" w:sz="8" w:color="4F81BD" w:val="single"/>
          <w:bottom w:space="0" w:sz="18" w:color="4F81BD" w:val="single"/>
          <w:right w:space="0" w:sz="8" w:color="4F81BD" w:val="single"/>
          <w:insideH w:val="nil"/>
          <w:insideV w:space="0" w:sz="8" w:color="4F81BD" w:val="single"/>
        </w:tcBorders>
      </w:tcPr>
    </w:tblStylePr>
    <w:tblStylePr w:type="lastRow">
      <w:pPr>
        <w:spacing w:lineRule="auto" w:line="240" w:after="0" w:before="0"/>
      </w:pPr>
      <w:rPr>
        <w:rFonts w:cs="Times New Roman" w:eastAsia="Times New Roman" w:hAnsi="Cambria" w:ascii="Cambria"/>
        <w:b/>
        <w:bCs/>
      </w:rPr>
      <w:tblPr/>
      <w:tcPr>
        <w:tcBorders>
          <w:top w:space="0" w:sz="6" w:color="4F81BD" w:val="double"/>
          <w:left w:space="0" w:sz="8" w:color="4F81BD" w:val="single"/>
          <w:bottom w:space="0" w:sz="8" w:color="4F81BD" w:val="single"/>
          <w:right w:space="0" w:sz="8" w:color="4F81BD" w:val="single"/>
          <w:insideH w:val="nil"/>
          <w:insideV w:space="0" w:sz="8" w:color="4F81BD" w:val="single"/>
        </w:tcBorders>
      </w:tcPr>
    </w:tblStylePr>
    <w:tblStylePr w:type="firstCol">
      <w:rPr>
        <w:rFonts w:cs="Times New Roman" w:eastAsia="Times New Roman" w:hAnsi="Cambria" w:ascii="Cambria"/>
        <w:b/>
        <w:bCs/>
      </w:rPr>
    </w:tblStylePr>
    <w:tblStylePr w:type="lastCol">
      <w:rPr>
        <w:rFonts w:cs="Times New Roman" w:eastAsia="Times New Roman" w:hAnsi="Cambria" w:ascii="Cambria"/>
        <w:b/>
        <w:bCs/>
      </w:rPr>
      <w:tblPr/>
      <w:tcPr>
        <w:tcBorders>
          <w:top w:space="0" w:sz="8" w:color="4F81BD" w:val="single"/>
          <w:left w:space="0" w:sz="8" w:color="4F81BD" w:val="single"/>
          <w:bottom w:space="0" w:sz="8" w:color="4F81BD" w:val="single"/>
          <w:right w:space="0" w:sz="8" w:color="4F81BD" w:val="single"/>
        </w:tcBorders>
      </w:tcPr>
    </w:tblStylePr>
    <w:tblStylePr w:type="band1Vert">
      <w:tblPr/>
      <w:tcPr>
        <w:tcBorders>
          <w:top w:space="0" w:sz="8" w:color="4F81BD" w:val="single"/>
          <w:left w:space="0" w:sz="8" w:color="4F81BD" w:val="single"/>
          <w:bottom w:space="0" w:sz="8" w:color="4F81BD" w:val="single"/>
          <w:right w:space="0" w:sz="8" w:color="4F81BD" w:val="single"/>
        </w:tcBorders>
        <w:shd w:fill="D3DFEE" w:color="auto" w:val="clear"/>
      </w:tcPr>
    </w:tblStylePr>
    <w:tblStylePr w:type="band1Horz">
      <w:tblPr/>
      <w:tcPr>
        <w:tcBorders>
          <w:top w:space="0" w:sz="8" w:color="4F81BD" w:val="single"/>
          <w:left w:space="0" w:sz="8" w:color="4F81BD" w:val="single"/>
          <w:bottom w:space="0" w:sz="8" w:color="4F81BD" w:val="single"/>
          <w:right w:space="0" w:sz="8" w:color="4F81BD" w:val="single"/>
          <w:insideV w:space="0" w:sz="8" w:color="4F81BD" w:val="single"/>
        </w:tcBorders>
        <w:shd w:fill="D3DFEE" w:color="auto" w:val="clear"/>
      </w:tcPr>
    </w:tblStylePr>
    <w:tblStylePr w:type="band2Horz">
      <w:tblPr/>
      <w:tcPr>
        <w:tcBorders>
          <w:top w:space="0" w:sz="8" w:color="4F81BD" w:val="single"/>
          <w:left w:space="0" w:sz="8" w:color="4F81BD" w:val="single"/>
          <w:bottom w:space="0" w:sz="8" w:color="4F81BD" w:val="single"/>
          <w:right w:space="0" w:sz="8" w:color="4F81BD" w:val="single"/>
          <w:insideV w:space="0" w:sz="8" w:color="4F81BD" w:val="single"/>
        </w:tcBorders>
      </w:tcPr>
    </w:tblStylePr>
  </w:style>
  <w:style w:styleId="LightGrid-Accent6" w:type="table">
    <w:name w:val="Light Grid Accent 6"/>
    <w:basedOn w:val="TableNormal"/>
    <w:uiPriority w:val="62"/>
    <w:rsid w:val="00005A66"/>
    <w:tblPr>
      <w:tblStyleRowBandSize w:val="1"/>
      <w:tblStyleColBandSize w:val="1"/>
      <w:tblInd w:type="dxa" w:w="0"/>
      <w:tblBorders>
        <w:top w:space="0" w:sz="8" w:color="F79646" w:val="single"/>
        <w:left w:space="0" w:sz="8" w:color="F79646" w:val="single"/>
        <w:bottom w:space="0" w:sz="8" w:color="F79646" w:val="single"/>
        <w:right w:space="0" w:sz="8" w:color="F79646" w:val="single"/>
        <w:insideH w:space="0" w:sz="8" w:color="F79646" w:val="single"/>
        <w:insideV w:space="0" w:sz="8" w:color="F79646" w:val="single"/>
      </w:tblBorders>
      <w:tblCellMar>
        <w:top w:type="dxa" w:w="0"/>
        <w:left w:type="dxa" w:w="108"/>
        <w:bottom w:type="dxa" w:w="0"/>
        <w:right w:type="dxa" w:w="108"/>
      </w:tblCellMar>
    </w:tblPr>
    <w:tblStylePr w:type="firstRow">
      <w:pPr>
        <w:spacing w:lineRule="auto" w:line="240" w:after="0" w:before="0"/>
      </w:pPr>
      <w:rPr>
        <w:rFonts w:cs="Times New Roman" w:eastAsia="Times New Roman" w:hAnsi="Cambria" w:ascii="Cambria"/>
        <w:b/>
        <w:bCs/>
      </w:rPr>
      <w:tblPr/>
      <w:tcPr>
        <w:tcBorders>
          <w:top w:space="0" w:sz="8" w:color="F79646" w:val="single"/>
          <w:left w:space="0" w:sz="8" w:color="F79646" w:val="single"/>
          <w:bottom w:space="0" w:sz="18" w:color="F79646" w:val="single"/>
          <w:right w:space="0" w:sz="8" w:color="F79646" w:val="single"/>
          <w:insideH w:val="nil"/>
          <w:insideV w:space="0" w:sz="8" w:color="F79646" w:val="single"/>
        </w:tcBorders>
      </w:tcPr>
    </w:tblStylePr>
    <w:tblStylePr w:type="lastRow">
      <w:pPr>
        <w:spacing w:lineRule="auto" w:line="240" w:after="0" w:before="0"/>
      </w:pPr>
      <w:rPr>
        <w:rFonts w:cs="Times New Roman" w:eastAsia="Times New Roman" w:hAnsi="Cambria" w:ascii="Cambria"/>
        <w:b/>
        <w:bCs/>
      </w:rPr>
      <w:tblPr/>
      <w:tcPr>
        <w:tcBorders>
          <w:top w:space="0" w:sz="6" w:color="F79646" w:val="double"/>
          <w:left w:space="0" w:sz="8" w:color="F79646" w:val="single"/>
          <w:bottom w:space="0" w:sz="8" w:color="F79646" w:val="single"/>
          <w:right w:space="0" w:sz="8" w:color="F79646" w:val="single"/>
          <w:insideH w:val="nil"/>
          <w:insideV w:space="0" w:sz="8" w:color="F79646" w:val="single"/>
        </w:tcBorders>
      </w:tcPr>
    </w:tblStylePr>
    <w:tblStylePr w:type="firstCol">
      <w:rPr>
        <w:rFonts w:cs="Times New Roman" w:eastAsia="Times New Roman" w:hAnsi="Cambria" w:ascii="Cambria"/>
        <w:b/>
        <w:bCs/>
      </w:rPr>
    </w:tblStylePr>
    <w:tblStylePr w:type="lastCol">
      <w:rPr>
        <w:rFonts w:cs="Times New Roman" w:eastAsia="Times New Roman" w:hAnsi="Cambria" w:ascii="Cambria"/>
        <w:b/>
        <w:bCs/>
      </w:rPr>
      <w:tblPr/>
      <w:tcPr>
        <w:tcBorders>
          <w:top w:space="0" w:sz="8" w:color="F79646" w:val="single"/>
          <w:left w:space="0" w:sz="8" w:color="F79646" w:val="single"/>
          <w:bottom w:space="0" w:sz="8" w:color="F79646" w:val="single"/>
          <w:right w:space="0" w:sz="8" w:color="F79646" w:val="single"/>
        </w:tcBorders>
      </w:tcPr>
    </w:tblStylePr>
    <w:tblStylePr w:type="band1Vert">
      <w:tblPr/>
      <w:tcPr>
        <w:tcBorders>
          <w:top w:space="0" w:sz="8" w:color="F79646" w:val="single"/>
          <w:left w:space="0" w:sz="8" w:color="F79646" w:val="single"/>
          <w:bottom w:space="0" w:sz="8" w:color="F79646" w:val="single"/>
          <w:right w:space="0" w:sz="8" w:color="F79646" w:val="single"/>
        </w:tcBorders>
        <w:shd w:fill="FDE4D0" w:color="auto" w:val="clear"/>
      </w:tcPr>
    </w:tblStylePr>
    <w:tblStylePr w:type="band1Horz">
      <w:tblPr/>
      <w:tcPr>
        <w:tcBorders>
          <w:top w:space="0" w:sz="8" w:color="F79646" w:val="single"/>
          <w:left w:space="0" w:sz="8" w:color="F79646" w:val="single"/>
          <w:bottom w:space="0" w:sz="8" w:color="F79646" w:val="single"/>
          <w:right w:space="0" w:sz="8" w:color="F79646" w:val="single"/>
          <w:insideV w:space="0" w:sz="8" w:color="F79646" w:val="single"/>
        </w:tcBorders>
        <w:shd w:fill="FDE4D0" w:color="auto" w:val="clear"/>
      </w:tcPr>
    </w:tblStylePr>
    <w:tblStylePr w:type="band2Horz">
      <w:tblPr/>
      <w:tcPr>
        <w:tcBorders>
          <w:top w:space="0" w:sz="8" w:color="F79646" w:val="single"/>
          <w:left w:space="0" w:sz="8" w:color="F79646" w:val="single"/>
          <w:bottom w:space="0" w:sz="8" w:color="F79646" w:val="single"/>
          <w:right w:space="0" w:sz="8" w:color="F79646" w:val="single"/>
          <w:insideV w:space="0" w:sz="8" w:color="F79646" w:val="single"/>
        </w:tcBorders>
      </w:tcPr>
    </w:tblStylePr>
  </w:style>
  <w:style w:styleId="MediumShading2-Accent6" w:type="table">
    <w:name w:val="Medium Shading 2 Accent 6"/>
    <w:basedOn w:val="TableNormal"/>
    <w:uiPriority w:val="64"/>
    <w:rsid w:val="00166355"/>
    <w:tblPr>
      <w:tblStyleRowBandSize w:val="1"/>
      <w:tblStyleColBandSize w:val="1"/>
      <w:tblInd w:type="dxa" w:w="0"/>
      <w:tblBorders>
        <w:top w:space="0" w:sz="18" w:color="auto" w:val="single"/>
        <w:bottom w:space="0" w:sz="18" w:color="auto" w:val="single"/>
      </w:tblBorders>
      <w:tblCellMar>
        <w:top w:type="dxa" w:w="0"/>
        <w:left w:type="dxa" w:w="108"/>
        <w:bottom w:type="dxa" w:w="0"/>
        <w:right w:type="dxa" w:w="108"/>
      </w:tblCellMar>
    </w:tblPr>
    <w:tblStylePr w:type="firstRow">
      <w:pPr>
        <w:spacing w:lineRule="auto" w:line="240" w:after="0" w:before="0"/>
      </w:pPr>
      <w:rPr>
        <w:b/>
        <w:bCs/>
        <w:color w:val="FFFFFF"/>
      </w:rPr>
      <w:tblPr/>
      <w:tcPr>
        <w:tcBorders>
          <w:top w:space="0" w:sz="18" w:color="auto" w:val="single"/>
          <w:left w:val="nil"/>
          <w:bottom w:space="0" w:sz="18" w:color="auto" w:val="single"/>
          <w:right w:val="nil"/>
          <w:insideH w:val="nil"/>
          <w:insideV w:val="nil"/>
        </w:tcBorders>
        <w:shd w:fill="F79646" w:color="auto" w:val="clear"/>
      </w:tcPr>
    </w:tblStylePr>
    <w:tblStylePr w:type="lastRow">
      <w:pPr>
        <w:spacing w:lineRule="auto" w:line="240" w:after="0" w:before="0"/>
      </w:pPr>
      <w:rPr>
        <w:color w:val="auto"/>
      </w:rPr>
      <w:tblPr/>
      <w:tcPr>
        <w:tcBorders>
          <w:top w:space="0" w:sz="6" w:color="auto" w:val="double"/>
          <w:left w:val="nil"/>
          <w:bottom w:space="0" w:sz="18" w:color="auto" w:val="single"/>
          <w:right w:val="nil"/>
          <w:insideH w:val="nil"/>
          <w:insideV w:val="nil"/>
        </w:tcBorders>
        <w:shd w:fill="FFFFFF" w:color="auto" w:val="clear"/>
      </w:tcPr>
    </w:tblStylePr>
    <w:tblStylePr w:type="firstCol">
      <w:rPr>
        <w:b/>
        <w:bCs/>
        <w:color w:val="FFFFFF"/>
      </w:rPr>
      <w:tblPr/>
      <w:tcPr>
        <w:tcBorders>
          <w:top w:val="nil"/>
          <w:left w:val="nil"/>
          <w:bottom w:space="0" w:sz="18" w:color="auto" w:val="single"/>
          <w:right w:val="nil"/>
          <w:insideH w:val="nil"/>
          <w:insideV w:val="nil"/>
        </w:tcBorders>
        <w:shd w:fill="F79646" w:color="auto" w:val="clear"/>
      </w:tcPr>
    </w:tblStylePr>
    <w:tblStylePr w:type="lastCol">
      <w:rPr>
        <w:b/>
        <w:bCs/>
        <w:color w:val="FFFFFF"/>
      </w:rPr>
      <w:tblPr/>
      <w:tcPr>
        <w:tcBorders>
          <w:left w:val="nil"/>
          <w:right w:val="nil"/>
          <w:insideH w:val="nil"/>
          <w:insideV w:val="nil"/>
        </w:tcBorders>
        <w:shd w:fill="F79646" w:color="auto" w:val="clear"/>
      </w:tcPr>
    </w:tblStylePr>
    <w:tblStylePr w:type="band1Vert">
      <w:tblPr/>
      <w:tcPr>
        <w:tcBorders>
          <w:left w:val="nil"/>
          <w:right w:val="nil"/>
          <w:insideH w:val="nil"/>
          <w:insideV w:val="nil"/>
        </w:tcBorders>
        <w:shd w:fill="D8D8D8" w:color="auto" w:val="clear"/>
      </w:tcPr>
    </w:tblStylePr>
    <w:tblStylePr w:type="band1Horz">
      <w:tblPr/>
      <w:tcPr>
        <w:shd w:fill="D8D8D8" w:color="auto" w:val="clear"/>
      </w:tcPr>
    </w:tblStylePr>
    <w:tblStylePr w:type="neCell">
      <w:tblPr/>
      <w:tcPr>
        <w:tcBorders>
          <w:top w:space="0" w:sz="18" w:color="auto" w:val="single"/>
          <w:left w:val="nil"/>
          <w:bottom w:space="0" w:sz="18" w:color="auto" w:val="single"/>
          <w:right w:val="nil"/>
          <w:insideH w:val="nil"/>
          <w:insideV w:val="nil"/>
        </w:tcBorders>
      </w:tcPr>
    </w:tblStylePr>
    <w:tblStylePr w:type="nwCell">
      <w:rPr>
        <w:color w:val="FFFFFF"/>
      </w:rPr>
      <w:tblPr/>
      <w:tcPr>
        <w:tcBorders>
          <w:top w:space="0" w:sz="18" w:color="auto" w:val="single"/>
          <w:left w:val="nil"/>
          <w:bottom w:space="0" w:sz="18" w:color="auto" w:val="single"/>
          <w:right w:val="nil"/>
          <w:insideH w:val="nil"/>
          <w:insideV w:val="nil"/>
        </w:tcBorders>
      </w:tcPr>
    </w:tblStylePr>
  </w:style>
  <w:style w:customStyle="true" w:styleId="NormalBullet" w:type="paragraph">
    <w:name w:val="Normal Bullet"/>
    <w:basedOn w:val="Normal"/>
    <w:qFormat/>
    <w:rsid w:val="00070D57"/>
    <w:pPr>
      <w:spacing w:lineRule="auto" w:line="276" w:after="120"/>
      <w:ind w:hanging="360" w:left="720"/>
    </w:pPr>
  </w:style>
  <w:style w:customStyle="true" w:styleId="NormalInstructionText" w:type="paragraph">
    <w:name w:val="Normal Instruction Text"/>
    <w:basedOn w:val="Normal"/>
    <w:link w:val="NormalInstructionTextChar"/>
    <w:qFormat/>
    <w:rsid w:val="00070D57"/>
    <w:pPr>
      <w:spacing w:lineRule="auto" w:line="276" w:after="120"/>
    </w:pPr>
    <w:rPr>
      <w:color w:val="FF0000"/>
    </w:rPr>
  </w:style>
  <w:style w:customStyle="true" w:styleId="NormalInstructionTextChar" w:type="character">
    <w:name w:val="Normal Instruction Text Char"/>
    <w:basedOn w:val="DefaultParagraphFont"/>
    <w:link w:val="NormalInstructionText"/>
    <w:rsid w:val="00070D57"/>
    <w:rPr>
      <w:rFonts w:cs="Arial" w:hAnsi="Arial" w:ascii="Arial"/>
      <w:color w:val="FF0000"/>
    </w:rPr>
  </w:style>
  <w:style w:customStyle="true" w:default="false" w:styleId="LeightonPrintFooter">
    <w:name w:val="Leighton Print Footer"/>
    <w:basedOn w:val="Normal"/>
    <w:next w:val="Normal"/>
    <w:autoRedefine w:val="false"/>
    <w:hidden w:val="false"/>
    <w:uiPriority w:val="1"/>
    <w:semiHidden w:val="false"/>
    <w:unhideWhenUsed w:val="false"/>
    <w:locked w:val="false"/>
    <w:pPr>
      <w:spacing w:line="240" w:after="0" w:before="0"/>
      <w:contextualSpacing/>
      <w:jc w:val="left"/>
    </w:pPr>
    <w:rPr>
      <w:rFonts w:cs="Arial" w:hAnsi="Arial" w:ascii="Arial"/>
      <w:sz w:val="16"/>
    </w:rPr>
  </w:style>
</w:styles>
</file>

<file path=word/webSettings.xml><?xml version="1.0" encoding="utf-8"?>
<w:webSetting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ivs>
    <w:div w:id="1">
      <w:marLeft w:val="0"/>
      <w:marRight w:val="0"/>
      <w:marTop w:val="0"/>
      <w:marBottom w:val="0"/>
      <w:divBdr>
        <w:top w:space="0" w:sz="0" w:color="auto" w:val="none"/>
        <w:left w:space="0" w:sz="0" w:color="auto" w:val="none"/>
        <w:bottom w:space="0" w:sz="0" w:color="auto" w:val="none"/>
        <w:right w:space="0" w:sz="0" w:color="auto" w:val="none"/>
      </w:divBdr>
    </w:div>
    <w:div w:id="2">
      <w:marLeft w:val="0"/>
      <w:marRight w:val="0"/>
      <w:marTop w:val="0"/>
      <w:marBottom w:val="0"/>
      <w:divBdr>
        <w:top w:space="0" w:sz="0" w:color="auto" w:val="none"/>
        <w:left w:space="0" w:sz="0" w:color="auto" w:val="none"/>
        <w:bottom w:space="0" w:sz="0" w:color="auto" w:val="none"/>
        <w:right w:space="0" w:sz="0" w:color="auto" w:val="none"/>
      </w:divBdr>
    </w:div>
    <w:div w:id="3">
      <w:marLeft w:val="0"/>
      <w:marRight w:val="0"/>
      <w:marTop w:val="0"/>
      <w:marBottom w:val="0"/>
      <w:divBdr>
        <w:top w:space="0" w:sz="0" w:color="auto" w:val="none"/>
        <w:left w:space="0" w:sz="0" w:color="auto" w:val="none"/>
        <w:bottom w:space="0" w:sz="0" w:color="auto" w:val="none"/>
        <w:right w:space="0" w:sz="0" w:color="auto" w:val="none"/>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theme" Target="theme/theme1.xml"></Relationship><Relationship Id="rId5" Type="http://schemas.openxmlformats.org/officeDocument/2006/relationships/webSettings" Target="webSettings.xml"></Relationship><Relationship Id="rId10" Type="http://schemas.openxmlformats.org/officeDocument/2006/relationships/fontTable" Target="fontTable.xml"></Relationship><Relationship Id="rId4" Type="http://schemas.openxmlformats.org/officeDocument/2006/relationships/settings" Target="settings.xml"></Relationship><Relationship Id="rId9" Type="http://schemas.openxmlformats.org/officeDocument/2006/relationships/footer" Target="footer1.xml"></Relationship><Relationship Id="rId12" Type="http://schemas.openxmlformats.org/officeDocument/2006/relationships/image" Target="media/document_image_rId12.jpeg"/><Relationship Id="rId13" Type="http://schemas.openxmlformats.org/officeDocument/2006/relationships/footer" Target="footer.xml"/></Relationships>
</file>

<file path=word/_rels/footer.xml.rels><?xml version="1.0" encoding="UTF-8" standalone="yes"?><Relationships xmlns="http://schemas.openxmlformats.org/package/2006/relationships"><Relationship Id="rId1" Type="http://schemas.openxmlformats.org/officeDocument/2006/relationships/image" Target="media/footer_image_rId1.jpeg"/></Relationships>
</file>

<file path=word/_rels/footer1.xml.rels><?xml version="1.0" encoding="UTF-8" standalone="yes"?><Relationships xmlns="http://schemas.openxmlformats.org/package/2006/relationships"><Relationship Id="rId1" Type="http://schemas.openxmlformats.org/officeDocument/2006/relationships/image" Target="media/image2.jpeg"></Relationship></Relationships>
</file>

<file path=word/theme/theme1.xml><?xml version="1.0" encoding="utf-8"?>
<a:theme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2C6AB127-D448-4ED6-A0CC-C576BBF1CD61}">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math"/>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963</Words>
  <Characters>6496</Characters>
  <Application>docx4j</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Leighton Report</vt:lpstr>
    </vt:vector>
  </TitlesOfParts>
  <Manager>Yosif Limited</Manager>
  <Company>Yosif Limited</Company>
  <LinksUpToDate>false</LinksUpToDate>
  <CharactersWithSpaces>7445</CharactersWithSpaces>
  <SharedDoc>false</SharedDoc>
  <HyperlinksChanged>false</HyperlinksChanged>
  <AppVersion>2.0007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Leighton Report</dc:title>
  <dc:creator>Yosif Limited; clamsam</dc:creator>
  <cp:lastModifiedBy>docx4j</cp:lastModifiedBy>
  <cp:revision>7</cp:revision>
  <cp:lastPrinted>2012-05-07T01:43:00Z</cp:lastPrinted>
  <dcterms:created xsi:type="dcterms:W3CDTF">2012-06-28T01:14:00Z</dcterms:created>
  <dcterms:modified xsi:type="dcterms:W3CDTF">2013-03-15T04:40:00Z</dcterms:modified>
</cp:coreProperties>
</file>

<file path=docProps/custom.xml><?xml version="1.0" encoding="utf-8"?>
<prop:Properties xmlns:vt="http://schemas.openxmlformats.org/officeDocument/2006/docPropsVTypes" xmlns:prop="http://schemas.openxmlformats.org/officeDocument/2006/custom-properties">
  <prop:property name="Project Job No" pid="2" fmtid="{D5CDD505-2E9C-101B-9397-08002B2CF9AE}">
    <vt:lpwstr>#####</vt:lpwstr>
  </prop:property>
  <prop:property name="Version No" pid="3" fmtid="{D5CDD505-2E9C-101B-9397-08002B2CF9AE}">
    <vt:lpwstr>#####</vt:lpwstr>
  </prop:property>
  <prop:property name="Project Name Short Vers" pid="4" fmtid="{D5CDD505-2E9C-101B-9397-08002B2CF9AE}">
    <vt:lpwstr>Shortened version</vt:lpwstr>
  </prop:property>
</prop:Properties>
</file>